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19" w:rsidRPr="00844219" w:rsidRDefault="00844219" w:rsidP="00844219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844219">
        <w:rPr>
          <w:rFonts w:ascii="Candara" w:hAnsi="Candara" w:cs="Cambria"/>
          <w:b/>
          <w:sz w:val="32"/>
        </w:rPr>
        <w:t>ОДБОЈКАШКИ</w:t>
      </w:r>
      <w:r w:rsidRPr="00844219">
        <w:rPr>
          <w:rFonts w:ascii="Candara" w:hAnsi="Candara"/>
          <w:b/>
          <w:sz w:val="32"/>
        </w:rPr>
        <w:t xml:space="preserve"> </w:t>
      </w:r>
      <w:r w:rsidRPr="00844219">
        <w:rPr>
          <w:rFonts w:ascii="Candara" w:hAnsi="Candara" w:cs="Cambria"/>
          <w:b/>
          <w:sz w:val="32"/>
        </w:rPr>
        <w:t>САВЕЗ</w:t>
      </w:r>
      <w:r w:rsidRPr="00844219">
        <w:rPr>
          <w:rFonts w:ascii="Candara" w:hAnsi="Candara"/>
          <w:b/>
          <w:sz w:val="32"/>
        </w:rPr>
        <w:t xml:space="preserve"> </w:t>
      </w:r>
      <w:r w:rsidRPr="00844219">
        <w:rPr>
          <w:rFonts w:ascii="Candara" w:hAnsi="Candara" w:cs="Cambria"/>
          <w:b/>
          <w:sz w:val="32"/>
        </w:rPr>
        <w:t>СРБИЈЕ</w:t>
      </w:r>
    </w:p>
    <w:p w:rsidR="00844219" w:rsidRPr="00844219" w:rsidRDefault="00844219" w:rsidP="00844219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844219">
        <w:rPr>
          <w:rFonts w:ascii="Candara" w:hAnsi="Candara" w:cs="Cambria"/>
          <w:b/>
          <w:sz w:val="32"/>
        </w:rPr>
        <w:t>ОДБОЈКАШКИ</w:t>
      </w:r>
      <w:r w:rsidRPr="00844219">
        <w:rPr>
          <w:rFonts w:ascii="Candara" w:hAnsi="Candara"/>
          <w:b/>
          <w:sz w:val="32"/>
        </w:rPr>
        <w:t xml:space="preserve"> </w:t>
      </w:r>
      <w:r w:rsidRPr="00844219">
        <w:rPr>
          <w:rFonts w:ascii="Candara" w:hAnsi="Candara" w:cs="Cambria"/>
          <w:b/>
          <w:sz w:val="32"/>
        </w:rPr>
        <w:t>САВЕЗ</w:t>
      </w:r>
      <w:r w:rsidRPr="00844219">
        <w:rPr>
          <w:rFonts w:ascii="Candara" w:hAnsi="Candara"/>
          <w:b/>
          <w:sz w:val="32"/>
        </w:rPr>
        <w:t xml:space="preserve"> </w:t>
      </w:r>
      <w:r w:rsidRPr="00844219">
        <w:rPr>
          <w:rFonts w:ascii="Candara" w:hAnsi="Candara" w:cs="Cambria"/>
          <w:b/>
          <w:sz w:val="32"/>
        </w:rPr>
        <w:t>БЕОГРАДА</w:t>
      </w:r>
    </w:p>
    <w:p w:rsidR="00844219" w:rsidRPr="00844219" w:rsidRDefault="00844219" w:rsidP="00844219">
      <w:pPr>
        <w:spacing w:after="0" w:line="240" w:lineRule="auto"/>
        <w:jc w:val="center"/>
        <w:rPr>
          <w:rFonts w:ascii="Candara" w:hAnsi="Candara"/>
          <w:b/>
          <w:sz w:val="32"/>
          <w:lang w:val="sr-Cyrl-RS"/>
        </w:rPr>
      </w:pPr>
      <w:r w:rsidRPr="00844219">
        <w:rPr>
          <w:rFonts w:ascii="Candara" w:hAnsi="Candara"/>
          <w:b/>
          <w:sz w:val="32"/>
        </w:rPr>
        <w:t xml:space="preserve">11000 </w:t>
      </w:r>
      <w:r w:rsidRPr="00844219">
        <w:rPr>
          <w:rFonts w:ascii="Candara" w:hAnsi="Candara" w:cs="Cambria"/>
          <w:b/>
          <w:sz w:val="32"/>
        </w:rPr>
        <w:t>БЕОГРАД</w:t>
      </w:r>
      <w:r w:rsidRPr="00844219">
        <w:rPr>
          <w:rFonts w:ascii="Candara" w:hAnsi="Candara"/>
          <w:b/>
          <w:sz w:val="32"/>
        </w:rPr>
        <w:t xml:space="preserve">, </w:t>
      </w:r>
      <w:r w:rsidRPr="00844219">
        <w:rPr>
          <w:rFonts w:ascii="Candara" w:hAnsi="Candara" w:cs="Cambria"/>
          <w:b/>
          <w:sz w:val="32"/>
          <w:lang w:val="sr-Cyrl-RS"/>
        </w:rPr>
        <w:t>Булевар</w:t>
      </w:r>
      <w:r w:rsidRPr="00844219">
        <w:rPr>
          <w:rFonts w:ascii="Candara" w:hAnsi="Candara"/>
          <w:b/>
          <w:sz w:val="32"/>
          <w:lang w:val="sr-Cyrl-RS"/>
        </w:rPr>
        <w:t xml:space="preserve"> </w:t>
      </w:r>
      <w:r w:rsidRPr="00844219">
        <w:rPr>
          <w:rFonts w:ascii="Candara" w:hAnsi="Candara" w:cs="Cambria"/>
          <w:b/>
          <w:sz w:val="32"/>
          <w:lang w:val="sr-Cyrl-RS"/>
        </w:rPr>
        <w:t>уметности</w:t>
      </w:r>
      <w:r w:rsidRPr="00844219">
        <w:rPr>
          <w:rFonts w:ascii="Candara" w:hAnsi="Candara"/>
          <w:b/>
          <w:sz w:val="32"/>
          <w:lang w:val="sr-Cyrl-RS"/>
        </w:rPr>
        <w:t xml:space="preserve"> 27</w:t>
      </w:r>
    </w:p>
    <w:p w:rsidR="00844219" w:rsidRPr="00844219" w:rsidRDefault="00844219" w:rsidP="00844219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844219">
        <w:rPr>
          <w:rFonts w:ascii="Candara" w:hAnsi="Candara"/>
          <w:b/>
          <w:sz w:val="32"/>
        </w:rPr>
        <w:t>tel: 26 83 713; 36 18 965</w:t>
      </w:r>
    </w:p>
    <w:p w:rsidR="00844219" w:rsidRPr="00844219" w:rsidRDefault="00963414" w:rsidP="00844219">
      <w:pPr>
        <w:spacing w:after="0" w:line="240" w:lineRule="auto"/>
        <w:jc w:val="center"/>
        <w:rPr>
          <w:rFonts w:ascii="Candara" w:hAnsi="Candara"/>
          <w:b/>
          <w:sz w:val="32"/>
        </w:rPr>
      </w:pPr>
      <w:hyperlink r:id="rId5" w:history="1">
        <w:r w:rsidR="00844219" w:rsidRPr="00844219">
          <w:rPr>
            <w:rStyle w:val="Hyperlink"/>
            <w:rFonts w:ascii="Candara" w:hAnsi="Candara"/>
            <w:b/>
            <w:sz w:val="32"/>
          </w:rPr>
          <w:t>office@osb.org.rs</w:t>
        </w:r>
      </w:hyperlink>
      <w:r w:rsidR="00844219" w:rsidRPr="00844219">
        <w:rPr>
          <w:rFonts w:ascii="Candara" w:hAnsi="Candara"/>
          <w:b/>
          <w:sz w:val="32"/>
        </w:rPr>
        <w:t xml:space="preserve"> </w:t>
      </w:r>
    </w:p>
    <w:p w:rsidR="00844219" w:rsidRPr="00844219" w:rsidRDefault="00844219" w:rsidP="00844219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844219">
        <w:rPr>
          <w:rFonts w:ascii="Candara" w:hAnsi="Candara"/>
          <w:b/>
          <w:sz w:val="32"/>
        </w:rPr>
        <w:t>www.osb.org.rs</w:t>
      </w:r>
    </w:p>
    <w:p w:rsidR="00844219" w:rsidRPr="00844219" w:rsidRDefault="00844219" w:rsidP="00844219">
      <w:pPr>
        <w:jc w:val="center"/>
        <w:rPr>
          <w:rFonts w:ascii="Candara" w:hAnsi="Candara"/>
          <w:b/>
          <w:sz w:val="24"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  <w:sz w:val="24"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  <w:sz w:val="24"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  <w:sz w:val="24"/>
        </w:rPr>
      </w:pPr>
    </w:p>
    <w:p w:rsidR="00844219" w:rsidRPr="00844219" w:rsidRDefault="00844219" w:rsidP="00844219">
      <w:pPr>
        <w:spacing w:line="240" w:lineRule="auto"/>
        <w:jc w:val="center"/>
        <w:rPr>
          <w:rFonts w:ascii="Candara" w:hAnsi="Candara"/>
          <w:b/>
          <w:sz w:val="40"/>
        </w:rPr>
      </w:pPr>
      <w:r w:rsidRPr="00844219">
        <w:rPr>
          <w:rFonts w:ascii="Candara" w:hAnsi="Candara" w:cs="Cambria"/>
          <w:b/>
          <w:sz w:val="40"/>
        </w:rPr>
        <w:t>ТАКМИЧАРСКА</w:t>
      </w:r>
      <w:r w:rsidR="00896E34">
        <w:rPr>
          <w:rFonts w:ascii="Candara" w:hAnsi="Candara"/>
          <w:b/>
          <w:sz w:val="40"/>
        </w:rPr>
        <w:t xml:space="preserve"> 2020</w:t>
      </w:r>
      <w:r w:rsidRPr="00844219">
        <w:rPr>
          <w:rFonts w:ascii="Candara" w:hAnsi="Candara"/>
          <w:b/>
          <w:sz w:val="40"/>
          <w:lang w:val="sr-Cyrl-RS"/>
        </w:rPr>
        <w:t>.</w:t>
      </w:r>
      <w:r w:rsidRPr="00844219">
        <w:rPr>
          <w:rFonts w:ascii="Candara" w:hAnsi="Candara"/>
          <w:b/>
          <w:sz w:val="40"/>
        </w:rPr>
        <w:t>/</w:t>
      </w:r>
      <w:r w:rsidR="00896E34">
        <w:rPr>
          <w:rFonts w:ascii="Candara" w:hAnsi="Candara"/>
          <w:b/>
          <w:sz w:val="40"/>
        </w:rPr>
        <w:t>21</w:t>
      </w:r>
      <w:r w:rsidRPr="00844219">
        <w:rPr>
          <w:rFonts w:ascii="Candara" w:hAnsi="Candara"/>
          <w:b/>
          <w:sz w:val="40"/>
        </w:rPr>
        <w:t>.</w:t>
      </w:r>
      <w:r w:rsidRPr="00844219">
        <w:rPr>
          <w:rFonts w:ascii="Candara" w:hAnsi="Candara" w:cs="Cambria"/>
          <w:b/>
          <w:sz w:val="40"/>
        </w:rPr>
        <w:t>ГОДИНА</w:t>
      </w:r>
    </w:p>
    <w:p w:rsidR="00844219" w:rsidRPr="00844219" w:rsidRDefault="00844219" w:rsidP="00844219">
      <w:pPr>
        <w:spacing w:line="240" w:lineRule="auto"/>
        <w:jc w:val="center"/>
        <w:rPr>
          <w:rFonts w:ascii="Candara" w:hAnsi="Candara"/>
          <w:b/>
          <w:sz w:val="40"/>
        </w:rPr>
      </w:pPr>
      <w:r w:rsidRPr="00844219">
        <w:rPr>
          <w:rFonts w:ascii="Candara" w:hAnsi="Candara" w:cs="Cambria"/>
          <w:b/>
          <w:sz w:val="40"/>
        </w:rPr>
        <w:t>ОПШТЕ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ПРОПОЗИЦИЈЕ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И</w:t>
      </w:r>
    </w:p>
    <w:p w:rsidR="00844219" w:rsidRPr="00844219" w:rsidRDefault="00844219" w:rsidP="00844219">
      <w:pPr>
        <w:spacing w:line="240" w:lineRule="auto"/>
        <w:jc w:val="center"/>
        <w:rPr>
          <w:rFonts w:ascii="Candara" w:hAnsi="Candara"/>
          <w:b/>
          <w:sz w:val="40"/>
        </w:rPr>
      </w:pPr>
      <w:r w:rsidRPr="00844219">
        <w:rPr>
          <w:rFonts w:ascii="Candara" w:hAnsi="Candara" w:cs="Cambria"/>
          <w:b/>
          <w:sz w:val="40"/>
        </w:rPr>
        <w:t>А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Н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Е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К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С</w:t>
      </w:r>
      <w:r w:rsidRPr="00844219">
        <w:rPr>
          <w:rFonts w:ascii="Candara" w:hAnsi="Candara"/>
          <w:b/>
          <w:sz w:val="40"/>
          <w:lang w:val="sr-Cyrl-RS"/>
        </w:rPr>
        <w:t xml:space="preserve">  </w:t>
      </w:r>
      <w:r w:rsidRPr="00844219">
        <w:rPr>
          <w:rFonts w:ascii="Candara" w:hAnsi="Candara" w:cs="Cambria"/>
          <w:b/>
          <w:sz w:val="40"/>
        </w:rPr>
        <w:t>П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Р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О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П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О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З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И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Ц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И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Ј</w:t>
      </w:r>
      <w:r w:rsidRPr="00844219">
        <w:rPr>
          <w:rFonts w:ascii="Candara" w:hAnsi="Candara"/>
          <w:b/>
          <w:sz w:val="40"/>
        </w:rPr>
        <w:t xml:space="preserve"> </w:t>
      </w:r>
      <w:r w:rsidRPr="00844219">
        <w:rPr>
          <w:rFonts w:ascii="Candara" w:hAnsi="Candara" w:cs="Cambria"/>
          <w:b/>
          <w:sz w:val="40"/>
        </w:rPr>
        <w:t>А</w:t>
      </w:r>
    </w:p>
    <w:p w:rsidR="00844219" w:rsidRPr="00844219" w:rsidRDefault="00844219" w:rsidP="00844219">
      <w:pPr>
        <w:spacing w:line="240" w:lineRule="auto"/>
        <w:jc w:val="center"/>
        <w:rPr>
          <w:rFonts w:ascii="Candara" w:hAnsi="Candara"/>
          <w:b/>
          <w:sz w:val="40"/>
          <w:lang w:val="sr-Cyrl-RS"/>
        </w:rPr>
      </w:pPr>
      <w:r w:rsidRPr="00844219">
        <w:rPr>
          <w:rFonts w:ascii="Candara" w:hAnsi="Candara" w:cs="Cambria"/>
          <w:b/>
          <w:sz w:val="40"/>
          <w:lang w:val="sr-Cyrl-RS"/>
        </w:rPr>
        <w:t xml:space="preserve">РЕГИОНАЛНЕ И </w:t>
      </w:r>
      <w:r w:rsidR="002D23E8">
        <w:rPr>
          <w:rFonts w:ascii="Candara" w:hAnsi="Candara" w:cs="Cambria"/>
          <w:b/>
          <w:sz w:val="40"/>
          <w:lang w:val="sr-Cyrl-RS"/>
        </w:rPr>
        <w:t>БЕОГРАДСКЕ</w:t>
      </w:r>
      <w:r w:rsidRPr="00844219">
        <w:rPr>
          <w:rFonts w:ascii="Candara" w:hAnsi="Candara" w:cs="Cambria"/>
          <w:b/>
          <w:sz w:val="40"/>
          <w:lang w:val="sr-Cyrl-RS"/>
        </w:rPr>
        <w:t xml:space="preserve"> ЛИГЕ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 </w:t>
      </w:r>
    </w:p>
    <w:p w:rsidR="00844219" w:rsidRPr="00844219" w:rsidRDefault="00844219" w:rsidP="00844219">
      <w:pPr>
        <w:rPr>
          <w:rFonts w:ascii="Candara" w:hAnsi="Candara"/>
        </w:rPr>
      </w:pPr>
    </w:p>
    <w:p w:rsidR="00844219" w:rsidRPr="00844219" w:rsidRDefault="00844219" w:rsidP="00844219">
      <w:pPr>
        <w:rPr>
          <w:rFonts w:ascii="Candara" w:hAnsi="Candara"/>
        </w:rPr>
      </w:pPr>
    </w:p>
    <w:p w:rsidR="00844219" w:rsidRPr="00844219" w:rsidRDefault="00844219" w:rsidP="00844219">
      <w:pPr>
        <w:rPr>
          <w:rFonts w:ascii="Candara" w:hAnsi="Candara"/>
        </w:rPr>
      </w:pPr>
    </w:p>
    <w:p w:rsidR="00844219" w:rsidRPr="00844219" w:rsidRDefault="00844219" w:rsidP="00844219">
      <w:pPr>
        <w:jc w:val="center"/>
        <w:rPr>
          <w:rFonts w:ascii="Candara" w:hAnsi="Candara"/>
        </w:rPr>
      </w:pPr>
      <w:r w:rsidRPr="00844219">
        <w:rPr>
          <w:rFonts w:ascii="Candara" w:hAnsi="Candara"/>
          <w:noProof/>
          <w:lang w:val="en-US" w:eastAsia="en-US"/>
        </w:rPr>
        <w:drawing>
          <wp:inline distT="0" distB="0" distL="0" distR="0" wp14:anchorId="480550FC" wp14:editId="0F00A346">
            <wp:extent cx="2489200" cy="2493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 logo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57" cy="25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19" w:rsidRPr="00844219" w:rsidRDefault="00844219" w:rsidP="00844219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844219">
        <w:rPr>
          <w:rFonts w:ascii="Candara" w:hAnsi="Candara"/>
          <w:b/>
          <w:sz w:val="28"/>
          <w:szCs w:val="28"/>
        </w:rPr>
        <w:lastRenderedPageBreak/>
        <w:t>ОПШТЕ ПРОПОЗИЦИЈЕ ТАКМИЧЕЊА РЕГИОНАЛНЕ</w:t>
      </w:r>
    </w:p>
    <w:p w:rsidR="00844219" w:rsidRPr="00844219" w:rsidRDefault="00844219" w:rsidP="00844219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844219">
        <w:rPr>
          <w:rFonts w:ascii="Candara" w:hAnsi="Candara"/>
          <w:b/>
          <w:sz w:val="28"/>
          <w:szCs w:val="28"/>
        </w:rPr>
        <w:t>И БЕОГРАДСКЕ ЛИГЕ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1.</w:t>
      </w:r>
    </w:p>
    <w:p w:rsidR="00844219" w:rsidRPr="003C54C4" w:rsidRDefault="00844219" w:rsidP="003C54C4">
      <w:pPr>
        <w:rPr>
          <w:rFonts w:asciiTheme="minorHAnsi" w:eastAsiaTheme="minorHAnsi" w:hAnsiTheme="minorHAnsi" w:cstheme="minorBidi"/>
          <w:b/>
          <w:color w:val="auto"/>
          <w:sz w:val="20"/>
          <w:szCs w:val="20"/>
          <w:lang w:val="sr-Cyrl-RS" w:eastAsia="en-US"/>
        </w:rPr>
      </w:pPr>
      <w:r w:rsidRPr="00844219">
        <w:rPr>
          <w:rFonts w:ascii="Candara" w:hAnsi="Candara"/>
        </w:rPr>
        <w:t>Такмичење се спроводи према одредбама Правилника о такмичењу ОСС, Правилника о регистрацији одбојкашких клубова ОСС, Правилника о регистарцији играча ОСС, међународних правила одбојкашке игре, Правилника о дисциплинској и материјалној одговорности ОСС, ових Општих Прпозиција такмичења и Анекса пропозиција такмичења.</w:t>
      </w:r>
      <w:r w:rsidR="003C54C4">
        <w:rPr>
          <w:rFonts w:ascii="Candara" w:hAnsi="Candara"/>
        </w:rPr>
        <w:t xml:space="preserve"> </w:t>
      </w:r>
      <w:r w:rsidR="003C54C4">
        <w:rPr>
          <w:b/>
          <w:sz w:val="20"/>
          <w:szCs w:val="20"/>
          <w:lang w:val="sr-Cyrl-RS"/>
        </w:rPr>
        <w:t>Сви учесници су у обавези да се придржавају прописаних епидемиолошких мера кризног штаба.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2.</w:t>
      </w:r>
    </w:p>
    <w:p w:rsidR="00844219" w:rsidRPr="00DC2C01" w:rsidRDefault="00844219" w:rsidP="00844219">
      <w:pPr>
        <w:rPr>
          <w:rFonts w:ascii="Candara" w:hAnsi="Candara"/>
          <w:lang w:val="sr-Cyrl-RS"/>
        </w:rPr>
      </w:pPr>
      <w:r w:rsidRPr="00844219">
        <w:rPr>
          <w:rFonts w:ascii="Candara" w:hAnsi="Candara"/>
        </w:rPr>
        <w:t>На утакмицама Регионалне и Београдске лиге клуб сноси своје трошкове, а клуб-домаћин сноси трошкове службених лица. Клуб-домаћин је технички организатор утакмице и одговоран је за целокупну организацију, пре , у току утакмице и после одигране утакмице.</w:t>
      </w:r>
      <w:r w:rsidR="00DC2C01">
        <w:rPr>
          <w:rFonts w:ascii="Candara" w:hAnsi="Candara"/>
        </w:rPr>
        <w:t xml:space="preserve"> </w:t>
      </w:r>
      <w:r w:rsidR="00DC2C01">
        <w:rPr>
          <w:rFonts w:ascii="Candara" w:hAnsi="Candara"/>
          <w:lang w:val="sr-Cyrl-RS"/>
        </w:rPr>
        <w:t>Клуб-домаћин је у обавези да омогући улаз гледаоцима.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Укупан број бодова који екипе освајају на једној утакмици је 3 (три).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 случају резултата 3:0 или 3:1 победничка екипа осваја 3 (три) бода а поражена екипа 0 (нула) бодова.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 случају резултата 3:2 победничка екипа осваја 2 (два) бода, а поражена екипа 1 (један) бод.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Пласман се утврђује на основу већег броја остварених победа. У случају истог броја остварених победа , пласман одлучује већи број освојених бодова, односно бољи количник у сетовима  уколико је број бодова исти, односно бољи количник у поенима, уколико су број бодова и количник у сетовима исти.</w:t>
      </w:r>
    </w:p>
    <w:p w:rsidR="00844219" w:rsidRP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</w:rPr>
        <w:t>Када се утакмица региструје службеним резултатом у корист противника, клуб се аутоматски кажњава одузимањем 1 (једног) бода</w:t>
      </w:r>
      <w:r w:rsidRPr="00844219">
        <w:rPr>
          <w:rFonts w:ascii="Candara" w:hAnsi="Candara"/>
          <w:b/>
        </w:rPr>
        <w:t>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4.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Такмичење  Регионалне и Београдске лиге у свим фазама спроводи  Комесар такмичења Одбојкашког савеза  Београда ( у даљем тексту Комесар такмичења ).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5.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Клуб-домаћин је обавезан да писмено (електронском поштом) обавести Комесара такмичења и противничку екипу о термину одигравања утакмице накасније 8 дана пре одигравања утакмице.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6.</w:t>
      </w:r>
    </w:p>
    <w:p w:rsidR="00844219" w:rsidRPr="00844219" w:rsidRDefault="00844219" w:rsidP="000535D6">
      <w:pPr>
        <w:spacing w:line="240" w:lineRule="auto"/>
        <w:rPr>
          <w:rFonts w:ascii="Candara" w:hAnsi="Candara"/>
        </w:rPr>
      </w:pPr>
      <w:r w:rsidRPr="00844219">
        <w:rPr>
          <w:rFonts w:ascii="Candara" w:hAnsi="Candara"/>
        </w:rPr>
        <w:t>Утакмице се играју у салама–дворанама које су регистроване од стране органа којег одреди   Одбојкашки савез Београда.</w:t>
      </w:r>
    </w:p>
    <w:p w:rsidR="00844219" w:rsidRPr="00844219" w:rsidRDefault="00844219" w:rsidP="000535D6">
      <w:pPr>
        <w:spacing w:line="240" w:lineRule="auto"/>
        <w:rPr>
          <w:rFonts w:ascii="Candara" w:hAnsi="Candara"/>
        </w:rPr>
      </w:pPr>
      <w:r w:rsidRPr="00844219">
        <w:rPr>
          <w:rFonts w:ascii="Candara" w:hAnsi="Candara"/>
        </w:rPr>
        <w:t>Утакмице Регионалне и Београдске лиге заказују се суботом и недељом у термину од 09:00  -  20:00 часова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lastRenderedPageBreak/>
        <w:t>Уз дозволу Комесара такмичења и сагласност противничке екипе клб-домаћин може одиграти утакмицу у другом термину од прописаног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7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Уколико се утакмице клубова (који учествују у званичним међународним такмичењима или Купу Србије) и-или репрезентативним селекцијама поклапају са терминима редовног кола лиге, првенствене утакмице ових клубова играју се радним даном у седмици која предходи редовном колу лиге или у термину које одреди Комесар такмичења.. На захтев клуба, Комесар такмичења може одобрити промену термина и дворане за одигравање утакмице.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8.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Пола сата пре почетка утакмице, терен мора бити спреман за одигравање</w:t>
      </w:r>
      <w:r w:rsidRPr="00844219">
        <w:rPr>
          <w:rFonts w:ascii="Candara" w:hAnsi="Candara"/>
          <w:lang w:val="sr-Cyrl-RS"/>
        </w:rPr>
        <w:t xml:space="preserve"> </w:t>
      </w:r>
      <w:r w:rsidRPr="00844219">
        <w:rPr>
          <w:rFonts w:ascii="Candara" w:hAnsi="Candara"/>
        </w:rPr>
        <w:t>утакмице.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Први судија одлучује о способности терена на коме треба да се одигра утакмица..У случају више силе, П</w:t>
      </w:r>
      <w:r w:rsidRPr="00844219">
        <w:rPr>
          <w:rFonts w:ascii="Candara" w:hAnsi="Candara"/>
          <w:lang w:val="sr-Cyrl-RS"/>
        </w:rPr>
        <w:t>р</w:t>
      </w:r>
      <w:r w:rsidRPr="00844219">
        <w:rPr>
          <w:rFonts w:ascii="Candara" w:hAnsi="Candara"/>
        </w:rPr>
        <w:t>ви судија процењује да су сметње објективне природе и доноси одлуку о времену почетка утакмице или њеном одлагању. Све промене морају бити регистроване у записнику у рубрици Примедбе.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9.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Клуб-домаћин обавезан је да 60 минута пре почетка утакмице судијском колегијуму стави на раполагање нормално загрејану просторију</w:t>
      </w:r>
      <w:r w:rsidR="00896E34">
        <w:rPr>
          <w:rFonts w:ascii="Candara" w:hAnsi="Candara"/>
          <w:lang w:val="sr-Cyrl-RS"/>
        </w:rPr>
        <w:t>,</w:t>
      </w:r>
      <w:r w:rsidRPr="00844219">
        <w:rPr>
          <w:rFonts w:ascii="Candara" w:hAnsi="Candara"/>
        </w:rPr>
        <w:t xml:space="preserve"> а гостујућој екипи нормално загрејану свлачионицу са тушевима и топлом водом.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10.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Дужност клуба-домаћина је да:</w:t>
      </w:r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Истакне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заставу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републике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Србије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Организује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редарску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службу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E747EE">
        <w:rPr>
          <w:rFonts w:ascii="Candara" w:hAnsi="Candara"/>
          <w:b/>
        </w:rPr>
        <w:t>најмање</w:t>
      </w:r>
      <w:proofErr w:type="spellEnd"/>
      <w:r w:rsidRPr="00E747EE">
        <w:rPr>
          <w:rFonts w:ascii="Candara" w:hAnsi="Candara"/>
          <w:b/>
        </w:rPr>
        <w:t xml:space="preserve"> </w:t>
      </w:r>
      <w:proofErr w:type="spellStart"/>
      <w:r w:rsidRPr="00E747EE">
        <w:rPr>
          <w:rFonts w:ascii="Candara" w:hAnsi="Candara"/>
          <w:b/>
        </w:rPr>
        <w:t>два</w:t>
      </w:r>
      <w:proofErr w:type="spellEnd"/>
      <w:r w:rsidRPr="00E747EE">
        <w:rPr>
          <w:rFonts w:ascii="Candara" w:hAnsi="Candara"/>
          <w:b/>
        </w:rPr>
        <w:t xml:space="preserve"> </w:t>
      </w:r>
      <w:proofErr w:type="spellStart"/>
      <w:r w:rsidRPr="00E747EE">
        <w:rPr>
          <w:rFonts w:ascii="Candara" w:hAnsi="Candara"/>
          <w:b/>
        </w:rPr>
        <w:t>редара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видљивим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ознакама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Обезбеди</w:t>
      </w:r>
      <w:proofErr w:type="spellEnd"/>
      <w:r w:rsidRPr="00844219">
        <w:rPr>
          <w:rFonts w:ascii="Candara" w:hAnsi="Candara"/>
        </w:rPr>
        <w:t xml:space="preserve"> </w:t>
      </w:r>
      <w:r w:rsidR="00416425">
        <w:rPr>
          <w:rFonts w:ascii="Candara" w:hAnsi="Candara"/>
          <w:lang w:val="sr-Cyrl-RS"/>
        </w:rPr>
        <w:t>две</w:t>
      </w:r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исправне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прописане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лопте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одигравање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утакмице</w:t>
      </w:r>
      <w:proofErr w:type="spellEnd"/>
      <w:r w:rsidRPr="00844219">
        <w:rPr>
          <w:rFonts w:ascii="Candara" w:hAnsi="Candara"/>
        </w:rPr>
        <w:t xml:space="preserve"> – МBА 200</w:t>
      </w:r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Обезбеди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исправне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прописане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лопте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загревање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гостујућој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екипи</w:t>
      </w:r>
      <w:proofErr w:type="spellEnd"/>
      <w:r w:rsidRPr="00844219">
        <w:rPr>
          <w:rFonts w:ascii="Candara" w:hAnsi="Candara"/>
        </w:rPr>
        <w:t xml:space="preserve"> ( </w:t>
      </w:r>
      <w:proofErr w:type="spellStart"/>
      <w:r w:rsidRPr="00844219">
        <w:rPr>
          <w:rFonts w:ascii="Candara" w:hAnsi="Candara"/>
        </w:rPr>
        <w:t>једна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лопта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на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два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играча-ице</w:t>
      </w:r>
      <w:proofErr w:type="spellEnd"/>
      <w:r w:rsidRPr="00844219">
        <w:rPr>
          <w:rFonts w:ascii="Candara" w:hAnsi="Candara"/>
        </w:rPr>
        <w:t xml:space="preserve"> )</w:t>
      </w:r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Обезбеди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ручни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семафор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бројевима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од</w:t>
      </w:r>
      <w:proofErr w:type="spellEnd"/>
      <w:r w:rsidRPr="00844219">
        <w:rPr>
          <w:rFonts w:ascii="Candara" w:hAnsi="Candara"/>
        </w:rPr>
        <w:t xml:space="preserve"> 0 </w:t>
      </w:r>
      <w:proofErr w:type="spellStart"/>
      <w:r w:rsidRPr="00844219">
        <w:rPr>
          <w:rFonts w:ascii="Candara" w:hAnsi="Candara"/>
        </w:rPr>
        <w:t>до</w:t>
      </w:r>
      <w:proofErr w:type="spellEnd"/>
      <w:r w:rsidRPr="00844219">
        <w:rPr>
          <w:rFonts w:ascii="Candara" w:hAnsi="Candara"/>
        </w:rPr>
        <w:t xml:space="preserve"> 50</w:t>
      </w:r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Обезбеди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важећи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међународни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записник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Постави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сто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столице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службена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лица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на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утакмици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Постави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клупе-столице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тренере</w:t>
      </w:r>
      <w:proofErr w:type="spellEnd"/>
      <w:r w:rsidRPr="00844219">
        <w:rPr>
          <w:rFonts w:ascii="Candara" w:hAnsi="Candara"/>
        </w:rPr>
        <w:t xml:space="preserve">, </w:t>
      </w:r>
      <w:proofErr w:type="spellStart"/>
      <w:r w:rsidRPr="00844219">
        <w:rPr>
          <w:rFonts w:ascii="Candara" w:hAnsi="Candara"/>
        </w:rPr>
        <w:t>лекаре</w:t>
      </w:r>
      <w:proofErr w:type="spellEnd"/>
      <w:r w:rsidRPr="00844219">
        <w:rPr>
          <w:rFonts w:ascii="Candara" w:hAnsi="Candara"/>
        </w:rPr>
        <w:t xml:space="preserve">, </w:t>
      </w:r>
      <w:proofErr w:type="spellStart"/>
      <w:r w:rsidRPr="00844219">
        <w:rPr>
          <w:rFonts w:ascii="Candara" w:hAnsi="Candara"/>
        </w:rPr>
        <w:t>физиотерапеуте</w:t>
      </w:r>
      <w:proofErr w:type="spellEnd"/>
      <w:r w:rsidRPr="00844219">
        <w:rPr>
          <w:rFonts w:ascii="Candara" w:hAnsi="Candara"/>
        </w:rPr>
        <w:t xml:space="preserve">, </w:t>
      </w:r>
      <w:proofErr w:type="spellStart"/>
      <w:r w:rsidRPr="00844219">
        <w:rPr>
          <w:rFonts w:ascii="Candara" w:hAnsi="Candara"/>
        </w:rPr>
        <w:t>статистичаре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резервне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играче</w:t>
      </w:r>
      <w:proofErr w:type="spellEnd"/>
      <w:r w:rsidRPr="00844219">
        <w:rPr>
          <w:rFonts w:ascii="Candara" w:hAnsi="Candara"/>
        </w:rPr>
        <w:t>/</w:t>
      </w:r>
      <w:proofErr w:type="spellStart"/>
      <w:r w:rsidRPr="00844219">
        <w:rPr>
          <w:rFonts w:ascii="Candara" w:hAnsi="Candara"/>
        </w:rPr>
        <w:t>ице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као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по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две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столице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које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налазе</w:t>
      </w:r>
      <w:proofErr w:type="spellEnd"/>
      <w:r w:rsidRPr="00844219">
        <w:rPr>
          <w:rFonts w:ascii="Candara" w:hAnsi="Candara"/>
        </w:rPr>
        <w:t xml:space="preserve"> у </w:t>
      </w:r>
      <w:proofErr w:type="spellStart"/>
      <w:r w:rsidRPr="00844219">
        <w:rPr>
          <w:rFonts w:ascii="Candara" w:hAnsi="Candara"/>
        </w:rPr>
        <w:t>зони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кажњене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играчице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Обезбеди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судијску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столицу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платформом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</w:rPr>
      </w:pPr>
      <w:proofErr w:type="spellStart"/>
      <w:r w:rsidRPr="00844219">
        <w:rPr>
          <w:rFonts w:ascii="Candara" w:hAnsi="Candara"/>
        </w:rPr>
        <w:t>Обезбеди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званичног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представника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клуба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који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ставља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на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располагање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првом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судији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по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питању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организације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утакмице</w:t>
      </w:r>
      <w:proofErr w:type="spellEnd"/>
      <w:r w:rsidRPr="00844219">
        <w:rPr>
          <w:rFonts w:ascii="Candara" w:hAnsi="Candara"/>
          <w:b/>
        </w:rPr>
        <w:t>.</w:t>
      </w:r>
    </w:p>
    <w:p w:rsidR="00844219" w:rsidRPr="00844219" w:rsidRDefault="00844219" w:rsidP="00844219">
      <w:pPr>
        <w:pStyle w:val="ListParagraph"/>
        <w:jc w:val="center"/>
        <w:rPr>
          <w:rFonts w:ascii="Candara" w:hAnsi="Candara"/>
          <w:b/>
        </w:rPr>
      </w:pPr>
    </w:p>
    <w:p w:rsidR="00844219" w:rsidRPr="00844219" w:rsidRDefault="00844219" w:rsidP="00844219">
      <w:pPr>
        <w:pStyle w:val="ListParagraph"/>
        <w:jc w:val="center"/>
        <w:rPr>
          <w:rFonts w:ascii="Candara" w:hAnsi="Candara"/>
          <w:b/>
        </w:rPr>
      </w:pPr>
      <w:proofErr w:type="spellStart"/>
      <w:r w:rsidRPr="00844219">
        <w:rPr>
          <w:rFonts w:ascii="Candara" w:hAnsi="Candara"/>
          <w:b/>
        </w:rPr>
        <w:t>Члан</w:t>
      </w:r>
      <w:proofErr w:type="spellEnd"/>
      <w:r w:rsidRPr="00844219">
        <w:rPr>
          <w:rFonts w:ascii="Candara" w:hAnsi="Candara"/>
          <w:b/>
        </w:rPr>
        <w:t xml:space="preserve"> 11.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Обавеза клуба-домаћина је да:</w:t>
      </w:r>
    </w:p>
    <w:p w:rsidR="00844219" w:rsidRPr="00844219" w:rsidRDefault="00844219" w:rsidP="00844219">
      <w:pPr>
        <w:pStyle w:val="ListParagraph"/>
        <w:numPr>
          <w:ilvl w:val="0"/>
          <w:numId w:val="2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lastRenderedPageBreak/>
        <w:t>Обезбеди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  <w:b/>
        </w:rPr>
        <w:t>дежурног</w:t>
      </w:r>
      <w:proofErr w:type="spellEnd"/>
      <w:r w:rsidRPr="00844219">
        <w:rPr>
          <w:rFonts w:ascii="Candara" w:hAnsi="Candara"/>
          <w:b/>
        </w:rPr>
        <w:t xml:space="preserve"> </w:t>
      </w:r>
      <w:proofErr w:type="spellStart"/>
      <w:r w:rsidRPr="00844219">
        <w:rPr>
          <w:rFonts w:ascii="Candara" w:hAnsi="Candara"/>
          <w:b/>
        </w:rPr>
        <w:t>лекара</w:t>
      </w:r>
      <w:proofErr w:type="spellEnd"/>
      <w:r w:rsidRPr="00844219">
        <w:rPr>
          <w:rFonts w:ascii="Candara" w:hAnsi="Candara"/>
          <w:b/>
        </w:rPr>
        <w:t xml:space="preserve"> </w:t>
      </w:r>
      <w:proofErr w:type="spellStart"/>
      <w:r w:rsidRPr="00844219">
        <w:rPr>
          <w:rFonts w:ascii="Candara" w:hAnsi="Candara"/>
          <w:b/>
        </w:rPr>
        <w:t>који</w:t>
      </w:r>
      <w:proofErr w:type="spellEnd"/>
      <w:r w:rsidRPr="00844219">
        <w:rPr>
          <w:rFonts w:ascii="Candara" w:hAnsi="Candara"/>
          <w:b/>
        </w:rPr>
        <w:t xml:space="preserve"> </w:t>
      </w:r>
      <w:proofErr w:type="spellStart"/>
      <w:r w:rsidRPr="00844219">
        <w:rPr>
          <w:rFonts w:ascii="Candara" w:hAnsi="Candara"/>
          <w:b/>
        </w:rPr>
        <w:t>поседује</w:t>
      </w:r>
      <w:proofErr w:type="spellEnd"/>
      <w:r w:rsidRPr="00844219">
        <w:rPr>
          <w:rFonts w:ascii="Candara" w:hAnsi="Candara"/>
          <w:b/>
        </w:rPr>
        <w:t xml:space="preserve"> </w:t>
      </w:r>
      <w:proofErr w:type="spellStart"/>
      <w:r w:rsidRPr="00844219">
        <w:rPr>
          <w:rFonts w:ascii="Candara" w:hAnsi="Candara"/>
          <w:b/>
        </w:rPr>
        <w:t>лекарску</w:t>
      </w:r>
      <w:proofErr w:type="spellEnd"/>
      <w:r w:rsidRPr="00844219">
        <w:rPr>
          <w:rFonts w:ascii="Candara" w:hAnsi="Candara"/>
          <w:b/>
        </w:rPr>
        <w:t xml:space="preserve"> </w:t>
      </w:r>
      <w:proofErr w:type="spellStart"/>
      <w:r w:rsidRPr="00844219">
        <w:rPr>
          <w:rFonts w:ascii="Candara" w:hAnsi="Candara"/>
          <w:b/>
        </w:rPr>
        <w:t>лиценцу</w:t>
      </w:r>
      <w:proofErr w:type="spellEnd"/>
      <w:r w:rsidRPr="00844219">
        <w:rPr>
          <w:rFonts w:ascii="Candara" w:hAnsi="Candara"/>
        </w:rPr>
        <w:t xml:space="preserve">, </w:t>
      </w:r>
      <w:proofErr w:type="spellStart"/>
      <w:r w:rsidRPr="00844219">
        <w:rPr>
          <w:rFonts w:ascii="Candara" w:hAnsi="Candara"/>
        </w:rPr>
        <w:t>са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приручном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апотеком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пружање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прве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помоћи</w:t>
      </w:r>
      <w:proofErr w:type="spellEnd"/>
      <w:r w:rsidRPr="00844219">
        <w:rPr>
          <w:rFonts w:ascii="Candara" w:hAnsi="Candara"/>
        </w:rPr>
        <w:t xml:space="preserve">. </w:t>
      </w:r>
      <w:proofErr w:type="spellStart"/>
      <w:r w:rsidRPr="00844219">
        <w:rPr>
          <w:rFonts w:ascii="Candara" w:hAnsi="Candara"/>
        </w:rPr>
        <w:t>Дежурни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лекар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мора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бити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присутан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од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почетка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званичног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загревања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без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његовог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присуства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не</w:t>
      </w:r>
      <w:proofErr w:type="spellEnd"/>
      <w:r w:rsidRPr="00844219">
        <w:rPr>
          <w:rFonts w:ascii="Candara" w:hAnsi="Candara"/>
          <w:lang w:val="sr-Cyrl-RS"/>
        </w:rPr>
        <w:t xml:space="preserve"> </w:t>
      </w:r>
      <w:proofErr w:type="spellStart"/>
      <w:r w:rsidRPr="00844219">
        <w:rPr>
          <w:rFonts w:ascii="Candara" w:hAnsi="Candara"/>
        </w:rPr>
        <w:t>може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се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играти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утакмица</w:t>
      </w:r>
      <w:proofErr w:type="spellEnd"/>
      <w:r w:rsidRPr="00844219">
        <w:rPr>
          <w:rFonts w:ascii="Candara" w:hAnsi="Candara"/>
        </w:rPr>
        <w:t>.</w:t>
      </w:r>
    </w:p>
    <w:p w:rsidR="00844219" w:rsidRPr="00844219" w:rsidRDefault="00844219" w:rsidP="00844219">
      <w:pPr>
        <w:pStyle w:val="ListParagraph"/>
        <w:numPr>
          <w:ilvl w:val="0"/>
          <w:numId w:val="2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Обавести-пријави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утакмицу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органима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Министарства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унутршњих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послова</w:t>
      </w:r>
      <w:proofErr w:type="spellEnd"/>
    </w:p>
    <w:p w:rsidR="00844219" w:rsidRP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</w:rPr>
        <w:t>Непоштовањем наведених обавеза клуб-домаћин преузима на себе све законске последице</w:t>
      </w:r>
      <w:r w:rsidRPr="00844219">
        <w:rPr>
          <w:rFonts w:ascii="Candara" w:hAnsi="Candara"/>
          <w:b/>
        </w:rPr>
        <w:t>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12.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Уколико организатор није извршио све  техничке припреме, први судија ће одрдити 15 минута да се уочени пропусти отклоне.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Одлука и разлози за неодигравање утакмице уносе се у записник који потписују први судија и званични оредставници обе екипе.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13.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Сметње изазване елементарним непогодама, оштеђење или уништење инсталација у дворани ударом грома и нестанак електричне енергије на ширем подручју, сматрају се вишом силом.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14.</w:t>
      </w:r>
    </w:p>
    <w:p w:rsidR="00844219" w:rsidRPr="00E747EE" w:rsidRDefault="00844219" w:rsidP="00844219">
      <w:pPr>
        <w:rPr>
          <w:rFonts w:ascii="Candara" w:hAnsi="Candara"/>
          <w:lang w:val="sr-Cyrl-RS"/>
        </w:rPr>
      </w:pPr>
      <w:r w:rsidRPr="00844219">
        <w:rPr>
          <w:rFonts w:ascii="Candara" w:hAnsi="Candara"/>
        </w:rPr>
        <w:t>На утакмицама Регионалне и Београдске</w:t>
      </w:r>
      <w:r w:rsidRPr="00844219">
        <w:rPr>
          <w:rFonts w:ascii="Candara" w:hAnsi="Candara"/>
          <w:lang w:val="sr-Cyrl-RS"/>
        </w:rPr>
        <w:t xml:space="preserve"> </w:t>
      </w:r>
      <w:r w:rsidRPr="00844219">
        <w:rPr>
          <w:rFonts w:ascii="Candara" w:hAnsi="Candara"/>
        </w:rPr>
        <w:t xml:space="preserve">лиге  могу наступити играчи-ице уз </w:t>
      </w:r>
      <w:r w:rsidRPr="00844219">
        <w:rPr>
          <w:rFonts w:ascii="Candara" w:hAnsi="Candara"/>
          <w:lang w:val="sr-Cyrl-RS"/>
        </w:rPr>
        <w:t xml:space="preserve">такмичарске легитимације, </w:t>
      </w:r>
      <w:r w:rsidRPr="00844219">
        <w:rPr>
          <w:rFonts w:ascii="Candara" w:hAnsi="Candara"/>
        </w:rPr>
        <w:t>лиценцни списак и важећи лекарски преглед који треба да буде урађен на образцу М-3 ( који не може бити старији од шест месеци ). Уколико на утакмици играч-ица нема</w:t>
      </w:r>
      <w:r w:rsidRPr="00844219">
        <w:rPr>
          <w:rFonts w:ascii="Candara" w:hAnsi="Candara"/>
          <w:lang w:val="sr-Cyrl-RS"/>
        </w:rPr>
        <w:t xml:space="preserve"> такмичарску легитимацију,</w:t>
      </w:r>
      <w:r w:rsidRPr="00844219">
        <w:rPr>
          <w:rFonts w:ascii="Candara" w:hAnsi="Candara"/>
        </w:rPr>
        <w:t xml:space="preserve">  важећи лекарски преглед, дозвољава му/јој се наступ уз утврђивање идентитета , узима се Изјава представника клуба о разлогу непоседовања </w:t>
      </w:r>
      <w:r w:rsidRPr="00844219">
        <w:rPr>
          <w:rFonts w:ascii="Candara" w:hAnsi="Candara"/>
          <w:lang w:val="sr-Cyrl-RS"/>
        </w:rPr>
        <w:t xml:space="preserve">такмичарске легитимације, </w:t>
      </w:r>
      <w:r w:rsidRPr="00844219">
        <w:rPr>
          <w:rFonts w:ascii="Candara" w:hAnsi="Candara"/>
        </w:rPr>
        <w:t xml:space="preserve">гарантовању постојања важећег лексрског прегледа, а клуб доставља на увид </w:t>
      </w:r>
      <w:r w:rsidRPr="00844219">
        <w:rPr>
          <w:rFonts w:ascii="Candara" w:hAnsi="Candara"/>
          <w:lang w:val="sr-Cyrl-RS"/>
        </w:rPr>
        <w:t>такмичарске легитимације</w:t>
      </w:r>
      <w:r w:rsidRPr="00844219">
        <w:rPr>
          <w:rFonts w:ascii="Candara" w:hAnsi="Candara"/>
        </w:rPr>
        <w:t>, лиценцни списак и/или важећи лекарски преглед Комесару такмичења у року од 48 часова.</w:t>
      </w:r>
      <w:r w:rsidR="00BE7688">
        <w:rPr>
          <w:rFonts w:ascii="Candara" w:hAnsi="Candara"/>
          <w:lang w:val="sr-Cyrl-RS"/>
        </w:rPr>
        <w:t xml:space="preserve"> </w:t>
      </w:r>
      <w:r w:rsidR="00E747EE">
        <w:rPr>
          <w:rFonts w:ascii="Candara" w:hAnsi="Candara"/>
          <w:lang w:val="sr-Cyrl-RS"/>
        </w:rPr>
        <w:t xml:space="preserve">За писање изјаве плаћа се такса. 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Екипа може да пријави највише 14 ( четрнаест ) играча-ица. </w:t>
      </w:r>
    </w:p>
    <w:p w:rsidR="00844219" w:rsidRPr="00844219" w:rsidRDefault="00844219" w:rsidP="00BE7688">
      <w:pPr>
        <w:rPr>
          <w:rFonts w:ascii="Candara" w:hAnsi="Candara"/>
        </w:rPr>
      </w:pPr>
      <w:r w:rsidRPr="00844219">
        <w:rPr>
          <w:rFonts w:ascii="Candara" w:hAnsi="Candara"/>
        </w:rPr>
        <w:t>Екипа у саставу може имати максимално два либера само ако у саставу екипе има најмање 12 ( дванаест ) играча-ица</w:t>
      </w:r>
      <w:r w:rsidR="00BE7688">
        <w:rPr>
          <w:rFonts w:ascii="Candara" w:hAnsi="Candara"/>
        </w:rPr>
        <w:t xml:space="preserve">. </w:t>
      </w:r>
      <w:r w:rsidR="00BE7688">
        <w:rPr>
          <w:rFonts w:ascii="Candara" w:hAnsi="Candara"/>
          <w:lang w:val="sr-Cyrl-RS"/>
        </w:rPr>
        <w:t>У случају да екипа има 13 или 14 играча пријављених за утакмицу обавезно мора да има два либера у саставу.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На утакмицама Регионалне и Београдске лиге могу наступити играчице са навршених 14 година старости.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15.</w:t>
      </w:r>
    </w:p>
    <w:p w:rsidR="00844219" w:rsidRPr="00416425" w:rsidRDefault="00844219" w:rsidP="00416425">
      <w:pPr>
        <w:rPr>
          <w:rFonts w:ascii="Candara" w:hAnsi="Candara"/>
          <w:lang w:val="sr-Cyrl-RS"/>
        </w:rPr>
      </w:pPr>
      <w:r w:rsidRPr="00844219">
        <w:rPr>
          <w:rFonts w:ascii="Candara" w:hAnsi="Candara"/>
        </w:rPr>
        <w:t>Наступ тренера и статистичара условљен је лиценцирањем од стране органа који спроводи такмичење. Уколико тренер или статистичар на утакмици немају лиценцу поступак је исти као за играче-ице.</w:t>
      </w:r>
      <w:r w:rsidR="00416425">
        <w:rPr>
          <w:rFonts w:ascii="Candara" w:hAnsi="Candara"/>
          <w:lang w:val="sr-Cyrl-RS"/>
        </w:rPr>
        <w:t xml:space="preserve"> </w:t>
      </w:r>
      <w:r w:rsidR="00416425" w:rsidRPr="00416425">
        <w:rPr>
          <w:rFonts w:ascii="Candara" w:hAnsi="Candara"/>
          <w:lang w:val="sr-Cyrl-RS"/>
        </w:rPr>
        <w:t>За писање изјаве плаћа се такса.</w:t>
      </w:r>
    </w:p>
    <w:p w:rsidR="00DC2C01" w:rsidRDefault="00DC2C01" w:rsidP="00844219">
      <w:pPr>
        <w:jc w:val="center"/>
        <w:rPr>
          <w:rFonts w:ascii="Candara" w:hAnsi="Candara"/>
          <w:b/>
        </w:rPr>
      </w:pPr>
    </w:p>
    <w:p w:rsidR="00DC2C01" w:rsidRDefault="00DC2C01" w:rsidP="00844219">
      <w:pPr>
        <w:jc w:val="center"/>
        <w:rPr>
          <w:rFonts w:ascii="Candara" w:hAnsi="Candara"/>
          <w:b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lastRenderedPageBreak/>
        <w:t>Члан 16.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Наступ лекара или физиотерапеута условљен је лиценцирањем од стране органа који спроводи такмичење. Основни услов за лиценцирање лекара и физиотерапеута је признавање звања према нормативним актима Медицинске комисије ОСС.</w:t>
      </w:r>
    </w:p>
    <w:p w:rsidR="00844219" w:rsidRPr="00416425" w:rsidRDefault="00844219" w:rsidP="00416425">
      <w:pPr>
        <w:rPr>
          <w:rFonts w:ascii="Candara" w:hAnsi="Candara"/>
          <w:lang w:val="sr-Cyrl-RS"/>
        </w:rPr>
      </w:pPr>
      <w:r w:rsidRPr="00844219">
        <w:rPr>
          <w:rFonts w:ascii="Candara" w:hAnsi="Candara"/>
        </w:rPr>
        <w:t>Уколико лекар или физиотерапеут на утакмици немају лиценцу поступак је исти као за играче-ице.</w:t>
      </w:r>
      <w:r w:rsidR="00416425">
        <w:rPr>
          <w:rFonts w:ascii="Candara" w:hAnsi="Candara"/>
          <w:lang w:val="sr-Cyrl-RS"/>
        </w:rPr>
        <w:t xml:space="preserve"> </w:t>
      </w:r>
      <w:r w:rsidR="00416425" w:rsidRPr="00416425">
        <w:rPr>
          <w:rFonts w:ascii="Candara" w:hAnsi="Candara"/>
          <w:lang w:val="sr-Cyrl-RS"/>
        </w:rPr>
        <w:t>За писање изјаве плаћа се такса.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17.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За време трајања утакмице за записничким столом могу да седе записничар, руковалац електронског семафора ( ако исти функционише ), представник клуба-домаћина, дежурни лекар и делегат.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За време трајања утакмице на клупама за резервне играче могу се налазити само у записнику пријављена лица. Играчи-ице, први и други тренер, лекар, физиотерапеут или стистичар. Укупан број чланова стручног штаба може бити </w:t>
      </w:r>
      <w:r w:rsidR="00E747EE">
        <w:rPr>
          <w:rFonts w:ascii="Candara" w:hAnsi="Candara"/>
          <w:lang w:val="sr-Cyrl-RS"/>
        </w:rPr>
        <w:t>5</w:t>
      </w:r>
      <w:r w:rsidRPr="00844219">
        <w:rPr>
          <w:rFonts w:ascii="Candara" w:hAnsi="Candara"/>
        </w:rPr>
        <w:t>, стим што максималан број тренера 2 а осталих чланова стручног штаба по 1. Услов за нступ статистичара је на утакмици је присуство бар једног тренера.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18.</w:t>
      </w:r>
    </w:p>
    <w:p w:rsidR="00844219" w:rsidRPr="00BE7688" w:rsidRDefault="00844219" w:rsidP="00844219">
      <w:pPr>
        <w:rPr>
          <w:rFonts w:ascii="Candara" w:hAnsi="Candara"/>
          <w:lang w:val="sr-Cyrl-RS"/>
        </w:rPr>
      </w:pPr>
      <w:r w:rsidRPr="00844219">
        <w:rPr>
          <w:rFonts w:ascii="Candara" w:hAnsi="Candara"/>
        </w:rPr>
        <w:t>Играчи-ице морају да имају једнобразну опрему изузев либера, са исправном нумерацијом дресова. Бројеви на др</w:t>
      </w:r>
      <w:r w:rsidR="00963414">
        <w:rPr>
          <w:rFonts w:ascii="Candara" w:hAnsi="Candara"/>
        </w:rPr>
        <w:t>есовима могу да буду од 1 до 99</w:t>
      </w:r>
      <w:bookmarkStart w:id="0" w:name="_GoBack"/>
      <w:bookmarkEnd w:id="0"/>
      <w:r w:rsidR="00BE7688">
        <w:rPr>
          <w:rFonts w:ascii="Candara" w:hAnsi="Candara"/>
          <w:lang w:val="sr-Cyrl-RS"/>
        </w:rPr>
        <w:t xml:space="preserve">. </w:t>
      </w:r>
    </w:p>
    <w:p w:rsidR="00844219" w:rsidRPr="00BE7688" w:rsidRDefault="00844219" w:rsidP="00844219">
      <w:pPr>
        <w:rPr>
          <w:rFonts w:ascii="Candara" w:hAnsi="Candara"/>
          <w:sz w:val="28"/>
          <w:szCs w:val="28"/>
          <w:lang w:val="sr-Cyrl-RS"/>
        </w:rPr>
      </w:pPr>
      <w:r w:rsidRPr="00844219">
        <w:rPr>
          <w:rFonts w:ascii="Candara" w:hAnsi="Candara"/>
        </w:rPr>
        <w:t>Гостујућа екипа, изузев либера, је обавезна да наступи у дресовима чија је основна боја различита од основне боје дресова домаће екипе</w:t>
      </w:r>
      <w:r w:rsidR="00BE7688">
        <w:rPr>
          <w:rFonts w:ascii="Candara" w:hAnsi="Candara"/>
          <w:lang w:val="sr-Cyrl-RS"/>
        </w:rPr>
        <w:t>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19.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За сваку утакмицу првог, другог судију и записничара одрђује Врховни судија </w:t>
      </w:r>
      <w:r w:rsidR="00BE7688">
        <w:rPr>
          <w:rFonts w:ascii="Candara" w:hAnsi="Candara"/>
          <w:lang w:val="sr-Cyrl-RS"/>
        </w:rPr>
        <w:t>Београдских одбојкашких судија</w:t>
      </w:r>
      <w:r w:rsidRPr="00844219">
        <w:rPr>
          <w:rFonts w:ascii="Candara" w:hAnsi="Candara"/>
        </w:rPr>
        <w:t xml:space="preserve"> ( у даљем тексту Врховни судија ) уз поштовање договорених принципа.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Сваки клуб који изрази жељу да му највише двоје судија не</w:t>
      </w:r>
      <w:r w:rsidR="00BE7688">
        <w:rPr>
          <w:rFonts w:ascii="Candara" w:hAnsi="Candara"/>
          <w:lang w:val="sr-Cyrl-RS"/>
        </w:rPr>
        <w:t xml:space="preserve"> </w:t>
      </w:r>
      <w:r w:rsidRPr="00844219">
        <w:rPr>
          <w:rFonts w:ascii="Candara" w:hAnsi="Candara"/>
        </w:rPr>
        <w:t xml:space="preserve">буду делегирани, обавезан је да поднесе писмени захтев, са образложењем,  Комесару такмичења 15 дана пре почетка такмичења. Комесар такмичења доноси, након разматрања захтева, коначне одлуке и писменим путем обавештава клубое и </w:t>
      </w:r>
      <w:r w:rsidR="00BE7688">
        <w:rPr>
          <w:rFonts w:ascii="Candara" w:hAnsi="Candara"/>
          <w:lang w:val="sr-Cyrl-RS"/>
        </w:rPr>
        <w:t>БОС</w:t>
      </w:r>
      <w:r w:rsidRPr="00844219">
        <w:rPr>
          <w:rFonts w:ascii="Candara" w:hAnsi="Candara"/>
        </w:rPr>
        <w:t>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20.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Судије су обавезне да се пријаве домаћину у дворани у којој се игра утакмица најкасније 60 минута пре заказаног почетка утакмице, а у комлетној судијској униформи представницима клубова најкасније 30 минута пре заказаног почетка утакмице.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Уколико се делегирани први судија не</w:t>
      </w:r>
      <w:r w:rsidRPr="00844219">
        <w:rPr>
          <w:rFonts w:ascii="Candara" w:hAnsi="Candara"/>
          <w:lang w:val="sr-Cyrl-RS"/>
        </w:rPr>
        <w:t xml:space="preserve"> </w:t>
      </w:r>
      <w:r w:rsidRPr="00844219">
        <w:rPr>
          <w:rFonts w:ascii="Candara" w:hAnsi="Candara"/>
        </w:rPr>
        <w:t>појави на утакмици замениће га други судија. Другог судију може заменити судија одговарајућег ранга присутан у дворани и то само уз обострану сагласност клубова која се констатује потписом оба капитена у записник пре почетка утакмице.</w:t>
      </w:r>
    </w:p>
    <w:p w:rsidR="00844219" w:rsidRDefault="00844219" w:rsidP="00844219">
      <w:pPr>
        <w:jc w:val="center"/>
        <w:rPr>
          <w:rFonts w:ascii="Candara" w:hAnsi="Candara"/>
          <w:b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lastRenderedPageBreak/>
        <w:t>Члан 21.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Уколико на утакмицу не</w:t>
      </w:r>
      <w:r w:rsidRPr="00844219">
        <w:rPr>
          <w:rFonts w:ascii="Candara" w:hAnsi="Candara"/>
          <w:lang w:val="sr-Cyrl-RS"/>
        </w:rPr>
        <w:t xml:space="preserve"> </w:t>
      </w:r>
      <w:r w:rsidRPr="00844219">
        <w:rPr>
          <w:rFonts w:ascii="Candara" w:hAnsi="Candara"/>
        </w:rPr>
        <w:t>дође ни један од делегираних судија могу их заменити судије одговарајућег ранга приустне у дворани и то само уз обострану сагласност клубова која се констатује пре почетка утакмице потписом оба капитена у запинику.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Уколико не постоји сагласност клубова или нема могућности за замену судија биће одређен нови термин за одигравање утакмице.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22.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За организацију и одигравање утакмица спороводи се Протокол  ОСБ за одбојкашке утакмице.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23.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После завршетка утакмице капитени су обавезни да потпишу записник.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Записник се води у три примерка, од којих се оригинал доставља Комесару такмичења, а по једну копију преузимају представници екипа. Уколико капитен екипе не жели да потпише записник, први судија ће то регистровати у записнику у рубрици ПРИМЕДБЕ.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24.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На утакмицу и резултат утакмице, повреду Пропозиција такмичења и Међународних правила игре допуштена је жалба.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Жалба мора бити најављена у записнику са одигране утакмицеи образложена основним мотивима, одмах по завршетку утакмице, пре потписивања записника.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25.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Писмено образложење Жалбе и потврду о уплати таксе морају се послати Комесару такмичења најкасније 48 часова по одиграној утакмици. Уколико клуб одустане од  предходно најављене жалбе, дужан је да о томе писмено извести Комесара такмичења у року од 24 часа по одиграној утакмици.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Жалба која не испуњава наведене услове неће се узимати у поступак и одбациће се из формалних разлога.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26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Најава Жалби, које се односе на право наступа члана екипе, неисправност терена, температуру ваздуха или светло, подноси се пре почетка утакмице.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27.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Комесар такмичења доноси Решење о Жалби најкасније 5 дана од дана пријема жалбе.</w:t>
      </w:r>
    </w:p>
    <w:p w:rsidR="00844219" w:rsidRDefault="00844219" w:rsidP="00844219">
      <w:pPr>
        <w:jc w:val="center"/>
        <w:rPr>
          <w:rFonts w:ascii="Candara" w:hAnsi="Candara"/>
          <w:b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lastRenderedPageBreak/>
        <w:t>Члан 28.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На решење Комесара такмичења може се уложити Жалба другостепеном органу у року од 8 дана од пријема решења. Жалба другостепеном органу одлаже извршење казне, осим у случају суспензије.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29.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Званичним лицима на утакмици припада такса за обављену дужност као и путни трошкови за путовање у одласку и повратку до места сталног боравка, ове се односи и на утакмице које су из било ког разлога  прекинуте.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Уколико се утакмица не одигра службеним лицима припада 50% од пр</w:t>
      </w:r>
      <w:r w:rsidRPr="00844219">
        <w:rPr>
          <w:rFonts w:ascii="Candara" w:hAnsi="Candara"/>
          <w:lang w:val="sr-Cyrl-RS"/>
        </w:rPr>
        <w:t>о</w:t>
      </w:r>
      <w:r w:rsidRPr="00844219">
        <w:rPr>
          <w:rFonts w:ascii="Candara" w:hAnsi="Candara"/>
        </w:rPr>
        <w:t>писане таксе и путни трошкови из овог члана.</w:t>
      </w:r>
    </w:p>
    <w:p w:rsidR="00844219" w:rsidRP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</w:rPr>
        <w:t>Службена лица су дужна да приликом доласка на утакмицу користе најкраћу релацију за путовање. Признају се путни трошкови за коришћење аутобуса</w:t>
      </w:r>
      <w:r w:rsidRPr="00844219">
        <w:rPr>
          <w:rFonts w:ascii="Candara" w:hAnsi="Candara"/>
          <w:b/>
        </w:rPr>
        <w:t>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30.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Најкасније пола сата пре</w:t>
      </w:r>
      <w:r w:rsidRPr="00844219">
        <w:rPr>
          <w:rFonts w:ascii="Candara" w:hAnsi="Candara"/>
          <w:lang w:val="sr-Cyrl-RS"/>
        </w:rPr>
        <w:t xml:space="preserve"> </w:t>
      </w:r>
      <w:r w:rsidRPr="00844219">
        <w:rPr>
          <w:rFonts w:ascii="Candara" w:hAnsi="Candara"/>
        </w:rPr>
        <w:t>почетка  утакмице, клуб-домаћин је обавезан да изврши исплату судијских такси и путних трошкова службеним лицима на утакмици. Уколико те трансакције обавља преко жиро-рачуна у обавези је да то урати најкасније 3 дана уочи утакмице.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Клуб који то не учини подлеже аутоматској суспензији и санкцијама које изриче Комесар такмичења. У том случају службена лица су обавезна да обаве своју дужност на утакмици, а Комесар такмичења је у обавези да првог радног дана измири новчана потраживања према службеним лицима.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31.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Комесар такмичења спроводи поступак, изриче суспензије, мандатне казне и казне за прекршаје у такмичењу и повреде одредаба Пропозиицја такмичења.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Неизвршавање финасијски обавеза и уплата мандатних казни у прописаном року повлачи са собом аутоматску суспензију.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32.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Прекршаји учињени против одредаба Правилника о такмичењу и осталих прописа и правилника ОСС, који нису обухваћени овим Општим Пропозицијама такмичења подлежу дисциплинској одговорности  према Правилнику о дисциплинској и материјалној одговорности ОСС.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Комесар такмичења прикупља потребне доказе и подноси Пријаву за покретање поступка, а поступак води Дисциплински судија.</w:t>
      </w:r>
    </w:p>
    <w:p w:rsidR="00DC2C01" w:rsidRDefault="00DC2C01" w:rsidP="00844219">
      <w:pPr>
        <w:jc w:val="center"/>
        <w:rPr>
          <w:rFonts w:ascii="Candara" w:hAnsi="Candara"/>
          <w:b/>
        </w:rPr>
      </w:pPr>
    </w:p>
    <w:p w:rsidR="00DC2C01" w:rsidRDefault="00DC2C01" w:rsidP="00844219">
      <w:pPr>
        <w:jc w:val="center"/>
        <w:rPr>
          <w:rFonts w:ascii="Candara" w:hAnsi="Candara"/>
          <w:b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lastRenderedPageBreak/>
        <w:t>Члан 33.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Учесник такмичења, одстрањен до краја утакмице аутоматски је суспендован и кажњава се забраном наступа на првој наредној званичној утакмици.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34.</w:t>
      </w:r>
    </w:p>
    <w:p w:rsidR="00844219" w:rsidRP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</w:rPr>
        <w:t>Клуб који из неоправданих разлога не наступи на 3 утакмице искључује се из даљег такмичења</w:t>
      </w:r>
      <w:r w:rsidRPr="00844219">
        <w:rPr>
          <w:rFonts w:ascii="Candara" w:hAnsi="Candara"/>
          <w:b/>
        </w:rPr>
        <w:t>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35.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Одредбе Правилника о такмичењу ОСС, Правилника о регистрацији одбојкашких клубова ОСС, Правилника о регистрацији играча ОСС, Правилника о дисциплинској и материјалној одговорности ОСС и осталих нормативних аката  и одлука ОСС, примењиваће се код свих питања која нису регулисана овим Пропозицијама.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36.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Тумачење ових Општих пропозиција Регионалне и Београдске лиге даје Комесар такмичења.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37.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Пропозиције такмичења лига млађих категорија чине:</w:t>
      </w:r>
    </w:p>
    <w:p w:rsidR="00844219" w:rsidRPr="00844219" w:rsidRDefault="00844219" w:rsidP="00844219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Опште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Пропозиције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такмичења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Регионалне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Београдске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лиге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Анекс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Пропозиција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такмичења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Регионалне</w:t>
      </w:r>
      <w:proofErr w:type="spellEnd"/>
      <w:r w:rsidRPr="00844219">
        <w:rPr>
          <w:rFonts w:ascii="Candara" w:hAnsi="Candara"/>
        </w:rPr>
        <w:t xml:space="preserve"> и </w:t>
      </w:r>
      <w:proofErr w:type="spellStart"/>
      <w:r w:rsidRPr="00844219">
        <w:rPr>
          <w:rFonts w:ascii="Candara" w:hAnsi="Candara"/>
        </w:rPr>
        <w:t>Београдске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лиге</w:t>
      </w:r>
      <w:proofErr w:type="spellEnd"/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 38.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Ове Опште Пропозиције  такмичења Регионалне и Београдске лиге ступају на снагу даном њиховог доношења.</w:t>
      </w:r>
    </w:p>
    <w:p w:rsidR="00844219" w:rsidRPr="00844219" w:rsidRDefault="00896E34" w:rsidP="00844219">
      <w:pPr>
        <w:rPr>
          <w:rFonts w:ascii="Candara" w:hAnsi="Candara"/>
          <w:b/>
        </w:rPr>
      </w:pPr>
      <w:r>
        <w:rPr>
          <w:rFonts w:ascii="Candara" w:hAnsi="Candara"/>
          <w:b/>
        </w:rPr>
        <w:t>Октобар 2020</w:t>
      </w:r>
      <w:r w:rsidR="00844219" w:rsidRPr="00844219">
        <w:rPr>
          <w:rFonts w:ascii="Candara" w:hAnsi="Candara"/>
          <w:b/>
        </w:rPr>
        <w:t xml:space="preserve">                                                                             </w:t>
      </w:r>
      <w:r w:rsidR="00844219" w:rsidRPr="00844219">
        <w:rPr>
          <w:rFonts w:ascii="Candara" w:hAnsi="Candara"/>
          <w:b/>
          <w:sz w:val="24"/>
          <w:szCs w:val="24"/>
        </w:rPr>
        <w:t>ОДБОЈКАШКИ САВЕЗ БЕОГРАДА</w:t>
      </w:r>
    </w:p>
    <w:p w:rsidR="00844219" w:rsidRPr="00844219" w:rsidRDefault="00844219" w:rsidP="00844219">
      <w:pPr>
        <w:rPr>
          <w:rFonts w:ascii="Candara" w:hAnsi="Candara"/>
          <w:b/>
          <w:sz w:val="24"/>
          <w:szCs w:val="24"/>
        </w:rPr>
      </w:pPr>
      <w:r w:rsidRPr="00844219">
        <w:rPr>
          <w:rFonts w:ascii="Candara" w:hAnsi="Candara"/>
          <w:b/>
        </w:rPr>
        <w:t xml:space="preserve">                                                                                                                       </w:t>
      </w:r>
      <w:r w:rsidRPr="00844219">
        <w:rPr>
          <w:rFonts w:ascii="Candara" w:hAnsi="Candara"/>
          <w:b/>
          <w:sz w:val="24"/>
          <w:szCs w:val="24"/>
        </w:rPr>
        <w:t>КОМЕСАР ТАКМИЧЕЊА</w:t>
      </w:r>
    </w:p>
    <w:p w:rsidR="00844219" w:rsidRP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</w:p>
    <w:p w:rsid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</w:p>
    <w:p w:rsid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</w:p>
    <w:p w:rsid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</w:p>
    <w:p w:rsid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</w:p>
    <w:p w:rsidR="00844219" w:rsidRP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  <w:r w:rsidRPr="00844219">
        <w:rPr>
          <w:rFonts w:ascii="Candara" w:hAnsi="Candara"/>
          <w:b/>
          <w:sz w:val="28"/>
          <w:szCs w:val="28"/>
        </w:rPr>
        <w:lastRenderedPageBreak/>
        <w:t>АНЕКС ПРОПОЗИЦИЈА ТАКМИЧЕЊА</w:t>
      </w:r>
    </w:p>
    <w:p w:rsidR="00844219" w:rsidRPr="00844219" w:rsidRDefault="00844219" w:rsidP="00844219">
      <w:pPr>
        <w:jc w:val="center"/>
        <w:rPr>
          <w:rFonts w:ascii="Candara" w:hAnsi="Candara"/>
          <w:b/>
          <w:sz w:val="28"/>
          <w:szCs w:val="28"/>
        </w:rPr>
      </w:pPr>
      <w:r w:rsidRPr="00844219">
        <w:rPr>
          <w:rFonts w:ascii="Candara" w:hAnsi="Candara"/>
          <w:b/>
          <w:sz w:val="28"/>
          <w:szCs w:val="28"/>
        </w:rPr>
        <w:t>РЕГИОНАЛНЕ И БЕОГРАДСКЕ ЛИГЕ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1</w:t>
      </w:r>
    </w:p>
    <w:p w:rsidR="00844219" w:rsidRPr="00844219" w:rsidRDefault="00844219" w:rsidP="0012718D">
      <w:pPr>
        <w:spacing w:line="240" w:lineRule="auto"/>
        <w:rPr>
          <w:rFonts w:ascii="Candara" w:hAnsi="Candara"/>
        </w:rPr>
      </w:pPr>
      <w:r w:rsidRPr="00844219">
        <w:rPr>
          <w:rFonts w:ascii="Candara" w:hAnsi="Candara"/>
        </w:rPr>
        <w:t xml:space="preserve">У </w:t>
      </w:r>
      <w:r w:rsidRPr="00844219">
        <w:rPr>
          <w:rFonts w:ascii="Candara" w:hAnsi="Candara"/>
          <w:b/>
        </w:rPr>
        <w:t>Регионалној лиги</w:t>
      </w:r>
      <w:r w:rsidRPr="00844219">
        <w:rPr>
          <w:rFonts w:ascii="Candara" w:hAnsi="Candara"/>
        </w:rPr>
        <w:t xml:space="preserve"> такмиче се 8 екипа које играју по двокружном систему .</w:t>
      </w:r>
    </w:p>
    <w:p w:rsidR="00844219" w:rsidRPr="00844219" w:rsidRDefault="00844219" w:rsidP="0012718D">
      <w:pPr>
        <w:spacing w:line="240" w:lineRule="auto"/>
        <w:rPr>
          <w:rFonts w:ascii="Candara" w:hAnsi="Candara"/>
          <w:b/>
          <w:i/>
        </w:rPr>
      </w:pPr>
      <w:r w:rsidRPr="00844219">
        <w:rPr>
          <w:rFonts w:ascii="Candara" w:hAnsi="Candara"/>
          <w:b/>
          <w:i/>
        </w:rPr>
        <w:t>Победник Регионалне лиге учествује на квалификацијоном турниру за попуну друге лиге.</w:t>
      </w:r>
    </w:p>
    <w:p w:rsidR="00844219" w:rsidRPr="00844219" w:rsidRDefault="00844219" w:rsidP="0012718D">
      <w:pPr>
        <w:spacing w:line="240" w:lineRule="auto"/>
        <w:rPr>
          <w:rFonts w:ascii="Candara" w:hAnsi="Candara"/>
        </w:rPr>
      </w:pPr>
      <w:r w:rsidRPr="00844219">
        <w:rPr>
          <w:rFonts w:ascii="Candara" w:hAnsi="Candara"/>
        </w:rPr>
        <w:t>Такмичарски бројеви</w:t>
      </w:r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Црњански</w:t>
      </w:r>
      <w:proofErr w:type="spellEnd"/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Обилић</w:t>
      </w:r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Блок аут</w:t>
      </w:r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Колубара</w:t>
      </w:r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Ас</w:t>
      </w:r>
      <w:proofErr w:type="spellEnd"/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Имлек</w:t>
      </w:r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Железничар</w:t>
      </w:r>
    </w:p>
    <w:p w:rsidR="00844219" w:rsidRPr="00844219" w:rsidRDefault="00896E34" w:rsidP="00844219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Младеновац</w:t>
      </w:r>
    </w:p>
    <w:p w:rsidR="0012718D" w:rsidRDefault="00844219" w:rsidP="00844219">
      <w:pPr>
        <w:rPr>
          <w:rFonts w:ascii="Candara" w:hAnsi="Candara"/>
          <w:lang w:val="sr-Cyrl-RS"/>
        </w:rPr>
      </w:pPr>
      <w:r w:rsidRPr="00844219">
        <w:rPr>
          <w:rFonts w:ascii="Candara" w:hAnsi="Candara"/>
        </w:rPr>
        <w:t xml:space="preserve">У </w:t>
      </w:r>
      <w:r w:rsidRPr="00844219">
        <w:rPr>
          <w:rFonts w:ascii="Candara" w:hAnsi="Candara"/>
          <w:b/>
        </w:rPr>
        <w:t>Београдској лиги</w:t>
      </w:r>
      <w:r w:rsidRPr="00844219">
        <w:rPr>
          <w:rFonts w:ascii="Candara" w:hAnsi="Candara"/>
        </w:rPr>
        <w:t xml:space="preserve"> такмичи се </w:t>
      </w:r>
      <w:r w:rsidR="0012718D">
        <w:rPr>
          <w:rFonts w:ascii="Candara" w:hAnsi="Candara"/>
          <w:lang w:val="sr-Cyrl-RS"/>
        </w:rPr>
        <w:t>12</w:t>
      </w:r>
      <w:r w:rsidRPr="00844219">
        <w:rPr>
          <w:rFonts w:ascii="Candara" w:hAnsi="Candara"/>
        </w:rPr>
        <w:t xml:space="preserve"> екипа, подељених у две групе. Екипе се у групама такмиче по двокружном систему. Након завршетка такмичења по групама екипе, две првопласиране,  иг</w:t>
      </w:r>
      <w:r w:rsidRPr="00844219">
        <w:rPr>
          <w:rFonts w:ascii="Candara" w:hAnsi="Candara"/>
          <w:lang w:val="sr-Cyrl-RS"/>
        </w:rPr>
        <w:t>ра</w:t>
      </w:r>
      <w:r w:rsidRPr="00844219">
        <w:rPr>
          <w:rFonts w:ascii="Candara" w:hAnsi="Candara"/>
        </w:rPr>
        <w:t>ју полуфиналне мечеве и утакмице за пласман</w:t>
      </w:r>
      <w:r w:rsidRPr="00844219">
        <w:rPr>
          <w:rFonts w:ascii="Candara" w:hAnsi="Candara"/>
          <w:lang w:val="sr-Cyrl-RS"/>
        </w:rPr>
        <w:t>, а екипе пласиране од трећег места утакмице за пласман</w:t>
      </w:r>
      <w:r w:rsidRPr="00844219">
        <w:rPr>
          <w:rFonts w:ascii="Candara" w:hAnsi="Candara"/>
        </w:rPr>
        <w:t>.</w:t>
      </w:r>
      <w:r w:rsidRPr="00844219">
        <w:rPr>
          <w:rFonts w:ascii="Candara" w:hAnsi="Candara"/>
          <w:lang w:val="sr-Cyrl-RS"/>
        </w:rPr>
        <w:t xml:space="preserve"> </w:t>
      </w:r>
      <w:r w:rsidR="0012718D">
        <w:rPr>
          <w:rFonts w:ascii="Candara" w:hAnsi="Candara"/>
          <w:lang w:val="sr-Cyrl-RS"/>
        </w:rPr>
        <w:t xml:space="preserve">У полуфиналним и финалним утакмицама првопласиране екипе имају предност домаћег терена, а у случају да обе првопласиране екипе играју финале домаћин утакмице ће бити одређен жребом. </w:t>
      </w:r>
    </w:p>
    <w:p w:rsidR="00844219" w:rsidRPr="00844219" w:rsidRDefault="00844219" w:rsidP="0012718D">
      <w:pPr>
        <w:spacing w:line="240" w:lineRule="auto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 xml:space="preserve">Грва група  </w:t>
      </w:r>
    </w:p>
    <w:p w:rsidR="00844219" w:rsidRPr="00844219" w:rsidRDefault="00844219" w:rsidP="0012718D">
      <w:pPr>
        <w:spacing w:line="240" w:lineRule="auto"/>
        <w:rPr>
          <w:rFonts w:ascii="Candara" w:hAnsi="Candara"/>
        </w:rPr>
      </w:pPr>
      <w:r w:rsidRPr="00844219">
        <w:rPr>
          <w:rFonts w:ascii="Candara" w:hAnsi="Candara"/>
        </w:rPr>
        <w:t>Такмичарски бројеви</w:t>
      </w:r>
    </w:p>
    <w:p w:rsidR="00844219" w:rsidRPr="00844219" w:rsidRDefault="0012718D" w:rsidP="00844219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Железник 2012</w:t>
      </w:r>
    </w:p>
    <w:p w:rsidR="00844219" w:rsidRPr="00844219" w:rsidRDefault="00896E34" w:rsidP="00844219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 xml:space="preserve">Визура </w:t>
      </w:r>
    </w:p>
    <w:p w:rsidR="00844219" w:rsidRPr="00844219" w:rsidRDefault="00896E34" w:rsidP="00844219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Пионир</w:t>
      </w:r>
    </w:p>
    <w:p w:rsidR="00844219" w:rsidRPr="00844219" w:rsidRDefault="00896E34" w:rsidP="00844219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Дунав</w:t>
      </w:r>
    </w:p>
    <w:p w:rsidR="00844219" w:rsidRPr="0012718D" w:rsidRDefault="00896E34" w:rsidP="00844219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Нови Београд</w:t>
      </w:r>
    </w:p>
    <w:p w:rsidR="0012718D" w:rsidRPr="00844219" w:rsidRDefault="00896E34" w:rsidP="00844219">
      <w:pPr>
        <w:pStyle w:val="ListParagraph"/>
        <w:numPr>
          <w:ilvl w:val="0"/>
          <w:numId w:val="7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ТЕНТ 3</w:t>
      </w:r>
    </w:p>
    <w:p w:rsidR="00844219" w:rsidRPr="00844219" w:rsidRDefault="00844219" w:rsidP="0012718D">
      <w:pPr>
        <w:spacing w:line="240" w:lineRule="auto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Друга група</w:t>
      </w:r>
    </w:p>
    <w:p w:rsidR="00844219" w:rsidRPr="00844219" w:rsidRDefault="00844219" w:rsidP="0012718D">
      <w:pPr>
        <w:spacing w:line="240" w:lineRule="auto"/>
        <w:rPr>
          <w:rFonts w:ascii="Candara" w:hAnsi="Candara"/>
        </w:rPr>
      </w:pPr>
      <w:r w:rsidRPr="00844219">
        <w:rPr>
          <w:rFonts w:ascii="Candara" w:hAnsi="Candara"/>
        </w:rPr>
        <w:t>Такмичарски бројеви</w:t>
      </w:r>
    </w:p>
    <w:p w:rsidR="00844219" w:rsidRPr="00844219" w:rsidRDefault="00896E34" w:rsidP="00844219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Визурине ајкулице</w:t>
      </w:r>
    </w:p>
    <w:p w:rsidR="00844219" w:rsidRPr="00844219" w:rsidRDefault="0012718D" w:rsidP="00844219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21. мај</w:t>
      </w:r>
    </w:p>
    <w:p w:rsidR="00844219" w:rsidRPr="00844219" w:rsidRDefault="00896E34" w:rsidP="00844219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Младост</w:t>
      </w:r>
    </w:p>
    <w:p w:rsidR="00844219" w:rsidRPr="00844219" w:rsidRDefault="00896E34" w:rsidP="00844219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Обреновац</w:t>
      </w:r>
    </w:p>
    <w:p w:rsidR="00844219" w:rsidRPr="00844219" w:rsidRDefault="00896E34" w:rsidP="00844219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Latn-RS"/>
        </w:rPr>
        <w:t>Volleyland</w:t>
      </w:r>
    </w:p>
    <w:p w:rsidR="00844219" w:rsidRPr="00844219" w:rsidRDefault="00896E34" w:rsidP="00844219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</w:rPr>
      </w:pPr>
      <w:r>
        <w:rPr>
          <w:rFonts w:ascii="Candara" w:hAnsi="Candara"/>
          <w:b/>
          <w:lang w:val="sr-Cyrl-RS"/>
        </w:rPr>
        <w:t>СПАС</w:t>
      </w:r>
    </w:p>
    <w:p w:rsidR="00844219" w:rsidRPr="00844219" w:rsidRDefault="0012718D" w:rsidP="00844219">
      <w:pPr>
        <w:rPr>
          <w:rFonts w:ascii="Candara" w:hAnsi="Candara"/>
          <w:b/>
          <w:i/>
        </w:rPr>
      </w:pPr>
      <w:r w:rsidRPr="00DC2C01">
        <w:rPr>
          <w:rFonts w:ascii="Candara" w:hAnsi="Candara"/>
          <w:b/>
          <w:i/>
          <w:u w:val="single"/>
          <w:lang w:val="sr-Cyrl-RS"/>
        </w:rPr>
        <w:lastRenderedPageBreak/>
        <w:t>Три првопласиране екипе</w:t>
      </w:r>
      <w:r w:rsidR="00844219" w:rsidRPr="00844219">
        <w:rPr>
          <w:rFonts w:ascii="Candara" w:hAnsi="Candara"/>
          <w:b/>
          <w:i/>
        </w:rPr>
        <w:t xml:space="preserve"> Београдске лиге следеће такмичарске сезоне постај</w:t>
      </w:r>
      <w:r w:rsidR="00844219" w:rsidRPr="00844219">
        <w:rPr>
          <w:rFonts w:ascii="Candara" w:hAnsi="Candara"/>
          <w:b/>
          <w:i/>
          <w:lang w:val="sr-Cyrl-RS"/>
        </w:rPr>
        <w:t>у</w:t>
      </w:r>
      <w:r w:rsidR="00844219" w:rsidRPr="00844219">
        <w:rPr>
          <w:rFonts w:ascii="Candara" w:hAnsi="Candara"/>
          <w:b/>
          <w:i/>
        </w:rPr>
        <w:t xml:space="preserve"> члан</w:t>
      </w:r>
      <w:r w:rsidR="00844219" w:rsidRPr="00844219">
        <w:rPr>
          <w:rFonts w:ascii="Candara" w:hAnsi="Candara"/>
          <w:b/>
          <w:i/>
          <w:lang w:val="sr-Cyrl-RS"/>
        </w:rPr>
        <w:t>ови</w:t>
      </w:r>
      <w:r w:rsidR="00844219" w:rsidRPr="00844219">
        <w:rPr>
          <w:rFonts w:ascii="Candara" w:hAnsi="Candara"/>
          <w:b/>
          <w:i/>
        </w:rPr>
        <w:t xml:space="preserve"> Регионалне лиге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2.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Клуб који преда утакмицу без борбе, или се утакмице не одигра његовом кривицом, обавезан је да уплати ОС Београдa износ од </w:t>
      </w:r>
      <w:r w:rsidRPr="00844219">
        <w:rPr>
          <w:rFonts w:ascii="Candara" w:hAnsi="Candara"/>
          <w:b/>
        </w:rPr>
        <w:t>10.000,00</w:t>
      </w:r>
      <w:r w:rsidRPr="00844219">
        <w:rPr>
          <w:rFonts w:ascii="Candara" w:hAnsi="Candara"/>
        </w:rPr>
        <w:t xml:space="preserve"> динара.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Кажњени клуб је у обавези да цео износ уплати до наредног кола, у противном, утакмицу наредног кола и све друге до извршења обавезе губе службеним резултатом.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У случају одустајања од такмичења ( и кад уплати пријавнину ), клуб је обавезаn да уплати Одбојкашком савезу Београда износ од </w:t>
      </w:r>
      <w:r w:rsidRPr="00844219">
        <w:rPr>
          <w:rFonts w:ascii="Candara" w:hAnsi="Candara"/>
          <w:b/>
        </w:rPr>
        <w:t>60.000,00</w:t>
      </w:r>
      <w:r w:rsidRPr="00844219">
        <w:rPr>
          <w:rFonts w:ascii="Candara" w:hAnsi="Candara"/>
        </w:rPr>
        <w:t xml:space="preserve"> динара.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3.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Санкције за судије, као и за све учеснике такмичења доноси Комесра такмичења ОС Београда.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4.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Санкције за учињене пркршаје: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а)   Неблаговремена пријава утакмице  -  </w:t>
      </w:r>
      <w:r w:rsidRPr="00844219">
        <w:rPr>
          <w:rFonts w:ascii="Candara" w:hAnsi="Candara"/>
          <w:b/>
          <w:lang w:val="sr-Cyrl-RS"/>
        </w:rPr>
        <w:t>2</w:t>
      </w:r>
      <w:r w:rsidRPr="00844219">
        <w:rPr>
          <w:rFonts w:ascii="Candara" w:hAnsi="Candara"/>
          <w:b/>
        </w:rPr>
        <w:t>.000,00</w:t>
      </w:r>
      <w:r w:rsidRPr="00844219">
        <w:rPr>
          <w:rFonts w:ascii="Candara" w:hAnsi="Candara"/>
        </w:rPr>
        <w:t xml:space="preserve"> дин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б)   Недостављање тражених изјава, докумената, потврда, уплата такси  и жалби  -  </w:t>
      </w:r>
      <w:r w:rsidRPr="00844219">
        <w:rPr>
          <w:rFonts w:ascii="Candara" w:hAnsi="Candara"/>
          <w:b/>
        </w:rPr>
        <w:t>1.000,00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в)   Неизвршавање финансиских обавеза  -  </w:t>
      </w:r>
      <w:r w:rsidRPr="00844219">
        <w:rPr>
          <w:rFonts w:ascii="Candara" w:hAnsi="Candara"/>
          <w:b/>
        </w:rPr>
        <w:t>1.000,00</w:t>
      </w:r>
      <w:r w:rsidRPr="00844219">
        <w:rPr>
          <w:rFonts w:ascii="Candara" w:hAnsi="Candara"/>
        </w:rPr>
        <w:t xml:space="preserve"> дин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г)   </w:t>
      </w:r>
      <w:r w:rsidR="00ED64F6">
        <w:rPr>
          <w:rFonts w:ascii="Candara" w:hAnsi="Candara"/>
          <w:lang w:val="sr-Cyrl-RS"/>
        </w:rPr>
        <w:t>Непотписивање записника, п</w:t>
      </w:r>
      <w:r w:rsidRPr="00844219">
        <w:rPr>
          <w:rFonts w:ascii="Candara" w:hAnsi="Candara"/>
        </w:rPr>
        <w:t xml:space="preserve">исање неумесних примедби у записник,  одустајање од жалбе без предходне најаве – </w:t>
      </w:r>
      <w:r w:rsidRPr="00844219">
        <w:rPr>
          <w:rFonts w:ascii="Candara" w:hAnsi="Candara"/>
          <w:b/>
        </w:rPr>
        <w:t>2.000,00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д)   Непрописна опрема играча, непрописно обележен терен за игру  -  </w:t>
      </w:r>
      <w:r w:rsidRPr="00844219">
        <w:rPr>
          <w:rFonts w:ascii="Candara" w:hAnsi="Candara"/>
          <w:b/>
        </w:rPr>
        <w:t>2.000,00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ђ)   пропусти судија  </w:t>
      </w:r>
      <w:r w:rsidRPr="00844219">
        <w:rPr>
          <w:rFonts w:ascii="Candara" w:hAnsi="Candara"/>
          <w:b/>
        </w:rPr>
        <w:t>-  2.000,00  -  8.000,00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ж)  неоправдано кашњење почетка утакмице, неоправдано кашњење доласка на утакмицу, самовољна промена термина утакмице и сале  -  </w:t>
      </w:r>
      <w:r w:rsidRPr="00844219">
        <w:rPr>
          <w:rFonts w:ascii="Candara" w:hAnsi="Candara"/>
          <w:b/>
        </w:rPr>
        <w:t>20.000,00</w:t>
      </w:r>
      <w:r w:rsidRPr="00844219">
        <w:rPr>
          <w:rFonts w:ascii="Candara" w:hAnsi="Candara"/>
        </w:rPr>
        <w:t xml:space="preserve"> дин. 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з)    ометање рада судија и записничког стола од стране чланова екипе  -  </w:t>
      </w:r>
      <w:r w:rsidRPr="00844219">
        <w:rPr>
          <w:rFonts w:ascii="Candara" w:hAnsi="Candara"/>
          <w:b/>
        </w:rPr>
        <w:t xml:space="preserve">3.000,00 – 10.000,00 </w:t>
      </w:r>
      <w:r w:rsidRPr="00844219">
        <w:rPr>
          <w:rFonts w:ascii="Candara" w:hAnsi="Candara"/>
        </w:rPr>
        <w:t xml:space="preserve">дин. 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и)    бацање меких предмета на терен  -  </w:t>
      </w:r>
      <w:r w:rsidRPr="00844219">
        <w:rPr>
          <w:rFonts w:ascii="Candara" w:hAnsi="Candara"/>
          <w:b/>
        </w:rPr>
        <w:t xml:space="preserve">5.000,00 </w:t>
      </w:r>
      <w:r w:rsidRPr="00844219">
        <w:rPr>
          <w:rFonts w:ascii="Candara" w:hAnsi="Candara"/>
        </w:rPr>
        <w:t>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ј)    бацање тврдих предмета на терен  -</w:t>
      </w:r>
      <w:r w:rsidRPr="00844219">
        <w:rPr>
          <w:rFonts w:ascii="Candara" w:hAnsi="Candara"/>
          <w:b/>
        </w:rPr>
        <w:t xml:space="preserve">  15.000,00 </w:t>
      </w:r>
      <w:r w:rsidRPr="00844219">
        <w:rPr>
          <w:rFonts w:ascii="Candara" w:hAnsi="Candara"/>
        </w:rPr>
        <w:t>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к)   у тежим случајевима неспортског понашања  -  вређање чланова екипе или службених лица следи забрана неиграња на свом терену, или играња без публике  2 – 5 утакмица, уз новчану казну  -  </w:t>
      </w:r>
      <w:r w:rsidRPr="00844219">
        <w:rPr>
          <w:rFonts w:ascii="Candara" w:hAnsi="Candara"/>
          <w:b/>
        </w:rPr>
        <w:t>20.000,00</w:t>
      </w:r>
      <w:r w:rsidRPr="00844219">
        <w:rPr>
          <w:rFonts w:ascii="Candara" w:hAnsi="Candara"/>
        </w:rPr>
        <w:t xml:space="preserve"> дин.  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л)  за улазак гледалаца на терен и извршен напад на играче и чланове стручног штаба или службених лица изриче се казна забрана играња на свом терену  2 – 5 утакмица, и новчана казна  -  </w:t>
      </w:r>
      <w:r w:rsidRPr="00844219">
        <w:rPr>
          <w:rFonts w:ascii="Candara" w:hAnsi="Candara"/>
          <w:b/>
        </w:rPr>
        <w:t>30.000,00</w:t>
      </w:r>
      <w:r w:rsidRPr="00844219">
        <w:rPr>
          <w:rFonts w:ascii="Candara" w:hAnsi="Candara"/>
        </w:rPr>
        <w:t xml:space="preserve"> дин.  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lastRenderedPageBreak/>
        <w:t xml:space="preserve">љ)    за виновнике прекида утакмице – новчана казна клубу  -  </w:t>
      </w:r>
      <w:r w:rsidRPr="00844219">
        <w:rPr>
          <w:rFonts w:ascii="Candara" w:hAnsi="Candara"/>
          <w:b/>
        </w:rPr>
        <w:t>30.000,00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м)    неспортско понашање учесника такмичења</w:t>
      </w:r>
    </w:p>
    <w:p w:rsidR="00844219" w:rsidRPr="00844219" w:rsidRDefault="00844219" w:rsidP="00844219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Црвени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картон</w:t>
      </w:r>
      <w:proofErr w:type="spellEnd"/>
      <w:r w:rsidRPr="00844219">
        <w:rPr>
          <w:rFonts w:ascii="Candara" w:hAnsi="Candara"/>
        </w:rPr>
        <w:t xml:space="preserve">    </w:t>
      </w:r>
      <w:r w:rsidR="00E747EE">
        <w:rPr>
          <w:rFonts w:ascii="Candara" w:hAnsi="Candara"/>
          <w:b/>
          <w:lang w:val="sr-Cyrl-RS"/>
        </w:rPr>
        <w:t>2</w:t>
      </w:r>
      <w:r w:rsidRPr="00844219">
        <w:rPr>
          <w:rFonts w:ascii="Candara" w:hAnsi="Candara"/>
          <w:b/>
        </w:rPr>
        <w:t>.</w:t>
      </w:r>
      <w:r w:rsidR="00E747EE">
        <w:rPr>
          <w:rFonts w:ascii="Candara" w:hAnsi="Candara"/>
          <w:b/>
          <w:lang w:val="sr-Cyrl-RS"/>
        </w:rPr>
        <w:t>0</w:t>
      </w:r>
      <w:r w:rsidRPr="00844219">
        <w:rPr>
          <w:rFonts w:ascii="Candara" w:hAnsi="Candara"/>
          <w:b/>
        </w:rPr>
        <w:t>00,00</w:t>
      </w:r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дин</w:t>
      </w:r>
      <w:proofErr w:type="spellEnd"/>
      <w:r w:rsidRPr="00844219">
        <w:rPr>
          <w:rFonts w:ascii="Candara" w:hAnsi="Candara"/>
        </w:rPr>
        <w:t>.</w:t>
      </w:r>
    </w:p>
    <w:p w:rsidR="00844219" w:rsidRPr="00844219" w:rsidRDefault="00844219" w:rsidP="00844219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Искључење</w:t>
      </w:r>
      <w:proofErr w:type="spellEnd"/>
      <w:r w:rsidRPr="00844219">
        <w:rPr>
          <w:rFonts w:ascii="Candara" w:hAnsi="Candara"/>
        </w:rPr>
        <w:t xml:space="preserve">           </w:t>
      </w:r>
      <w:r w:rsidR="00E747EE">
        <w:rPr>
          <w:rFonts w:ascii="Candara" w:hAnsi="Candara"/>
          <w:b/>
          <w:lang w:val="sr-Cyrl-RS"/>
        </w:rPr>
        <w:t>3</w:t>
      </w:r>
      <w:r w:rsidRPr="00844219">
        <w:rPr>
          <w:rFonts w:ascii="Candara" w:hAnsi="Candara"/>
          <w:b/>
        </w:rPr>
        <w:t>.</w:t>
      </w:r>
      <w:r w:rsidR="00E747EE">
        <w:rPr>
          <w:rFonts w:ascii="Candara" w:hAnsi="Candara"/>
          <w:b/>
          <w:lang w:val="sr-Cyrl-RS"/>
        </w:rPr>
        <w:t>0</w:t>
      </w:r>
      <w:r w:rsidRPr="00844219">
        <w:rPr>
          <w:rFonts w:ascii="Candara" w:hAnsi="Candara"/>
          <w:b/>
        </w:rPr>
        <w:t xml:space="preserve">00,00 </w:t>
      </w:r>
      <w:proofErr w:type="spellStart"/>
      <w:r w:rsidRPr="00844219">
        <w:rPr>
          <w:rFonts w:ascii="Candara" w:hAnsi="Candara"/>
        </w:rPr>
        <w:t>дин</w:t>
      </w:r>
      <w:proofErr w:type="spellEnd"/>
      <w:r w:rsidRPr="00844219">
        <w:rPr>
          <w:rFonts w:ascii="Candara" w:hAnsi="Candara"/>
        </w:rPr>
        <w:t>.</w:t>
      </w:r>
    </w:p>
    <w:p w:rsidR="00844219" w:rsidRPr="00844219" w:rsidRDefault="00844219" w:rsidP="00844219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Одстрањење</w:t>
      </w:r>
      <w:proofErr w:type="spellEnd"/>
      <w:r w:rsidRPr="00844219">
        <w:rPr>
          <w:rFonts w:ascii="Candara" w:hAnsi="Candara"/>
        </w:rPr>
        <w:t xml:space="preserve">        </w:t>
      </w:r>
      <w:r w:rsidR="00E747EE">
        <w:rPr>
          <w:rFonts w:ascii="Candara" w:hAnsi="Candara"/>
          <w:b/>
          <w:lang w:val="sr-Cyrl-RS"/>
        </w:rPr>
        <w:t>5</w:t>
      </w:r>
      <w:r w:rsidRPr="00844219">
        <w:rPr>
          <w:rFonts w:ascii="Candara" w:hAnsi="Candara"/>
          <w:b/>
        </w:rPr>
        <w:t>.</w:t>
      </w:r>
      <w:r w:rsidR="00E747EE">
        <w:rPr>
          <w:rFonts w:ascii="Candara" w:hAnsi="Candara"/>
          <w:b/>
          <w:lang w:val="sr-Cyrl-RS"/>
        </w:rPr>
        <w:t>0</w:t>
      </w:r>
      <w:r w:rsidRPr="00844219">
        <w:rPr>
          <w:rFonts w:ascii="Candara" w:hAnsi="Candara"/>
          <w:b/>
        </w:rPr>
        <w:t>00,00</w:t>
      </w:r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дин</w:t>
      </w:r>
      <w:proofErr w:type="spellEnd"/>
      <w:r w:rsidRPr="00844219">
        <w:rPr>
          <w:rFonts w:ascii="Candara" w:hAnsi="Candara"/>
        </w:rPr>
        <w:t>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Против одстрањеног члана покреће се дисциплински поступак и аутоматски је суспендован. Први судија узима изјаву, у писменој форми, од одстрањеног члана екипе о учињеном прекршају. Изјаву доставља Комесару такмичења заједно са записником.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Уколико одстрањени члан екипе не жели да да изјаву обавезан је изјаву достави првог радног дана канцеларији ОС Београда.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н)   против учесника такмичења за неспортско понашањеи покушај напада и претњу играчима-ицама, члановима стручног штаба и службеним лицима изриче се забрана наступа на утакмицама свих категорија и новчана казна  -  </w:t>
      </w:r>
      <w:r w:rsidRPr="00844219">
        <w:rPr>
          <w:rFonts w:ascii="Candara" w:hAnsi="Candara"/>
          <w:b/>
        </w:rPr>
        <w:t>10.000,00 – 15.000,00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Против виновника се покреће дисциплински поступак.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о)   за учеснике међусобног обрачуна до два месеца забране наступа на утакмицама свих категорија и новчана казна  -  </w:t>
      </w:r>
      <w:r w:rsidRPr="00844219">
        <w:rPr>
          <w:rFonts w:ascii="Candara" w:hAnsi="Candara"/>
          <w:b/>
        </w:rPr>
        <w:t>10.000,00 – 20.000,00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Виновнику међусобног обрачуна изриче се казна забране наступа на свим утакмицама у времену од  </w:t>
      </w:r>
      <w:r w:rsidRPr="00844219">
        <w:rPr>
          <w:rFonts w:ascii="Candara" w:hAnsi="Candara"/>
          <w:b/>
        </w:rPr>
        <w:t>6 – 12</w:t>
      </w:r>
      <w:r w:rsidRPr="00844219">
        <w:rPr>
          <w:rFonts w:ascii="Candara" w:hAnsi="Candara"/>
        </w:rPr>
        <w:t xml:space="preserve"> месеци и новчана казна  -  </w:t>
      </w:r>
      <w:r w:rsidRPr="00844219">
        <w:rPr>
          <w:rFonts w:ascii="Candara" w:hAnsi="Candara"/>
          <w:b/>
        </w:rPr>
        <w:t>20.000,00 – 30.000,00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Новчане казне за све чланове клуба измирује клуб.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п)  неизвршавање обавеза по одлуци Комесара такмичења ( за исти прекршај ) повлачи новчане казне</w:t>
      </w:r>
    </w:p>
    <w:p w:rsidR="00844219" w:rsidRPr="00844219" w:rsidRDefault="00844219" w:rsidP="00844219">
      <w:pPr>
        <w:pStyle w:val="ListParagraph"/>
        <w:numPr>
          <w:ilvl w:val="0"/>
          <w:numId w:val="5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први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пут</w:t>
      </w:r>
      <w:proofErr w:type="spellEnd"/>
      <w:r w:rsidRPr="00844219">
        <w:rPr>
          <w:rFonts w:ascii="Candara" w:hAnsi="Candara"/>
        </w:rPr>
        <w:t xml:space="preserve">     </w:t>
      </w:r>
      <w:r w:rsidR="00E747EE">
        <w:rPr>
          <w:rFonts w:ascii="Candara" w:hAnsi="Candara"/>
          <w:b/>
          <w:lang w:val="sr-Cyrl-RS"/>
        </w:rPr>
        <w:t>2.000</w:t>
      </w:r>
      <w:r w:rsidRPr="00844219">
        <w:rPr>
          <w:rFonts w:ascii="Candara" w:hAnsi="Candara"/>
          <w:b/>
        </w:rPr>
        <w:t>,00</w:t>
      </w:r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дин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5"/>
        </w:numPr>
        <w:jc w:val="both"/>
        <w:rPr>
          <w:rFonts w:ascii="Candara" w:hAnsi="Candara"/>
        </w:rPr>
      </w:pPr>
      <w:proofErr w:type="spellStart"/>
      <w:r w:rsidRPr="00844219">
        <w:rPr>
          <w:rFonts w:ascii="Candara" w:hAnsi="Candara"/>
        </w:rPr>
        <w:t>други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пут</w:t>
      </w:r>
      <w:proofErr w:type="spellEnd"/>
      <w:r w:rsidRPr="00844219">
        <w:rPr>
          <w:rFonts w:ascii="Candara" w:hAnsi="Candara"/>
        </w:rPr>
        <w:t xml:space="preserve">   </w:t>
      </w:r>
      <w:r w:rsidRPr="00844219">
        <w:rPr>
          <w:rFonts w:ascii="Candara" w:hAnsi="Candara"/>
          <w:b/>
        </w:rPr>
        <w:t xml:space="preserve">3.000,00 </w:t>
      </w:r>
      <w:proofErr w:type="spellStart"/>
      <w:r w:rsidRPr="00844219">
        <w:rPr>
          <w:rFonts w:ascii="Candara" w:hAnsi="Candara"/>
        </w:rPr>
        <w:t>дин</w:t>
      </w:r>
      <w:proofErr w:type="spellEnd"/>
    </w:p>
    <w:p w:rsidR="00844219" w:rsidRPr="00844219" w:rsidRDefault="00844219" w:rsidP="00844219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</w:rPr>
      </w:pPr>
      <w:proofErr w:type="spellStart"/>
      <w:r w:rsidRPr="00844219">
        <w:rPr>
          <w:rFonts w:ascii="Candara" w:hAnsi="Candara"/>
        </w:rPr>
        <w:t>трећи</w:t>
      </w:r>
      <w:proofErr w:type="spellEnd"/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пут</w:t>
      </w:r>
      <w:proofErr w:type="spellEnd"/>
      <w:r w:rsidRPr="00844219">
        <w:rPr>
          <w:rFonts w:ascii="Candara" w:hAnsi="Candara"/>
        </w:rPr>
        <w:t xml:space="preserve">   </w:t>
      </w:r>
      <w:r w:rsidR="00E747EE">
        <w:rPr>
          <w:rFonts w:ascii="Candara" w:hAnsi="Candara"/>
          <w:b/>
          <w:lang w:val="sr-Cyrl-RS"/>
        </w:rPr>
        <w:t>5.000</w:t>
      </w:r>
      <w:r w:rsidRPr="00844219">
        <w:rPr>
          <w:rFonts w:ascii="Candara" w:hAnsi="Candara"/>
          <w:b/>
        </w:rPr>
        <w:t>,00</w:t>
      </w:r>
      <w:r w:rsidRPr="00844219">
        <w:rPr>
          <w:rFonts w:ascii="Candara" w:hAnsi="Candara"/>
        </w:rPr>
        <w:t xml:space="preserve"> </w:t>
      </w:r>
      <w:proofErr w:type="spellStart"/>
      <w:r w:rsidRPr="00844219">
        <w:rPr>
          <w:rFonts w:ascii="Candara" w:hAnsi="Candara"/>
        </w:rPr>
        <w:t>дин</w:t>
      </w:r>
      <w:proofErr w:type="spellEnd"/>
      <w:r w:rsidRPr="00844219">
        <w:rPr>
          <w:rFonts w:ascii="Candara" w:hAnsi="Candara"/>
        </w:rPr>
        <w:t>.</w:t>
      </w:r>
    </w:p>
    <w:p w:rsidR="00844219" w:rsidRP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р)  Судијска такс</w:t>
      </w:r>
      <w:r w:rsidRPr="00844219">
        <w:rPr>
          <w:rFonts w:ascii="Candara" w:hAnsi="Candara"/>
          <w:b/>
          <w:lang w:val="sr-Cyrl-RS"/>
        </w:rPr>
        <w:t>е</w:t>
      </w:r>
      <w:r w:rsidRPr="00844219">
        <w:rPr>
          <w:rFonts w:ascii="Candara" w:hAnsi="Candara"/>
          <w:b/>
        </w:rPr>
        <w:t>:</w:t>
      </w:r>
    </w:p>
    <w:p w:rsidR="00844219" w:rsidRP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Регионална лига   -   4.400,00  (2.000,00 + 2.000,00 +400,00)  дин.</w:t>
      </w:r>
    </w:p>
    <w:p w:rsid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  <w:b/>
        </w:rPr>
        <w:t xml:space="preserve">Београдска лига   -   3.600,00  (1.600,00 + 1.600,00 + 400,00) дин. </w:t>
      </w:r>
    </w:p>
    <w:p w:rsidR="0032423C" w:rsidRPr="0032423C" w:rsidRDefault="0032423C" w:rsidP="00844219">
      <w:pPr>
        <w:rPr>
          <w:rFonts w:ascii="Candara" w:hAnsi="Candara"/>
          <w:b/>
          <w:lang w:val="sr-Cyrl-RS"/>
        </w:rPr>
      </w:pPr>
      <w:r>
        <w:rPr>
          <w:rFonts w:ascii="Candara" w:hAnsi="Candara"/>
          <w:b/>
          <w:lang w:val="sr-Cyrl-RS"/>
        </w:rPr>
        <w:t xml:space="preserve">с) Такса за писање изјаве – 500 </w:t>
      </w:r>
      <w:r w:rsidRPr="0032423C">
        <w:rPr>
          <w:rFonts w:ascii="Candara" w:hAnsi="Candara"/>
          <w:b/>
          <w:lang w:val="sr-Cyrl-RS"/>
        </w:rPr>
        <w:t>дин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5.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Такса на жалбу првостепеном органу износи </w:t>
      </w:r>
      <w:r w:rsidRPr="00844219">
        <w:rPr>
          <w:rFonts w:ascii="Candara" w:hAnsi="Candara"/>
          <w:b/>
        </w:rPr>
        <w:t>10.000,00</w:t>
      </w:r>
      <w:r w:rsidRPr="00844219">
        <w:rPr>
          <w:rFonts w:ascii="Candara" w:hAnsi="Candara"/>
        </w:rPr>
        <w:t xml:space="preserve"> динара а другостепеном органу </w:t>
      </w:r>
      <w:r w:rsidRPr="00844219">
        <w:rPr>
          <w:rFonts w:ascii="Candara" w:hAnsi="Candara"/>
          <w:b/>
        </w:rPr>
        <w:t>20.000,00</w:t>
      </w:r>
      <w:r w:rsidRPr="00844219">
        <w:rPr>
          <w:rFonts w:ascii="Candara" w:hAnsi="Candara"/>
        </w:rPr>
        <w:t xml:space="preserve"> динара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6.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lastRenderedPageBreak/>
        <w:t>Клуб који не</w:t>
      </w:r>
      <w:r w:rsidRPr="00844219">
        <w:rPr>
          <w:rFonts w:ascii="Candara" w:hAnsi="Candara"/>
          <w:lang w:val="sr-Cyrl-RS"/>
        </w:rPr>
        <w:t xml:space="preserve"> </w:t>
      </w:r>
      <w:r w:rsidRPr="00844219">
        <w:rPr>
          <w:rFonts w:ascii="Candara" w:hAnsi="Candara"/>
        </w:rPr>
        <w:t>добије од противничке екипе информацију о термину утакмице 8 дана пре почетка утакмице обавезан је да се преко Комесара такмичења или канцеларије ОС Београда информише о распореду одигравања утакмице, у притивном сноси последице које настану због пропуста у информисању.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Клуб који неблаговремено ( у року краћем од 15 дана ) пријављује термин одигравања утакмице, дужан је да достави термин утакмице најкасније 8 дана пре почетка утакмице путем факса или електронском поштом: гостујућој екипи, канцеларији ОС Београда – Комесару такмичења. За овај пропуст предвиђена је новчана казна  -  </w:t>
      </w:r>
      <w:r w:rsidRPr="00844219">
        <w:rPr>
          <w:rFonts w:ascii="Candara" w:hAnsi="Candara"/>
          <w:b/>
        </w:rPr>
        <w:t>2.000,00</w:t>
      </w:r>
      <w:r w:rsidRPr="00844219">
        <w:rPr>
          <w:rFonts w:ascii="Candara" w:hAnsi="Candara"/>
        </w:rPr>
        <w:t xml:space="preserve"> дин.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 xml:space="preserve">Клубови који траже померање термина већ заказане утакмице морају у писаној форми да доставе захтев Комесару такмичења, а противничка екипа, такође у писаној форми, мора доставити сагласност за померање већ заказане утакмице. За овакве случајеве предвиђена је новчана казна  -  </w:t>
      </w:r>
      <w:r w:rsidRPr="00844219">
        <w:rPr>
          <w:rFonts w:ascii="Candara" w:hAnsi="Candara"/>
          <w:b/>
        </w:rPr>
        <w:t>2.000,00</w:t>
      </w:r>
      <w:r w:rsidRPr="00844219">
        <w:rPr>
          <w:rFonts w:ascii="Candara" w:hAnsi="Candara"/>
        </w:rPr>
        <w:t xml:space="preserve"> дин.  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Клуб може тражити одлагање утакмице од Комесара такмичења у случају болести више од 50% лиценцираних играчица, уз писмени доказ који је оверен од стране спортског лекара.</w:t>
      </w:r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7.</w:t>
      </w:r>
    </w:p>
    <w:p w:rsidR="00844219" w:rsidRPr="00844219" w:rsidRDefault="00844219" w:rsidP="00844219">
      <w:pPr>
        <w:rPr>
          <w:rFonts w:ascii="Candara" w:hAnsi="Candara"/>
          <w:b/>
        </w:rPr>
      </w:pPr>
      <w:r w:rsidRPr="00844219">
        <w:rPr>
          <w:rFonts w:ascii="Candara" w:hAnsi="Candara"/>
          <w:b/>
        </w:rPr>
        <w:t xml:space="preserve">Билтен и све информације о пријави и промени термина одигравања утакмица и сл. , клубови ће моћи да виде на интернет adresi </w:t>
      </w:r>
      <w:hyperlink r:id="rId7" w:history="1">
        <w:r w:rsidRPr="00844219">
          <w:rPr>
            <w:rStyle w:val="Hyperlink"/>
            <w:rFonts w:ascii="Candara" w:hAnsi="Candara"/>
            <w:b/>
          </w:rPr>
          <w:t>www.osb.org.rs</w:t>
        </w:r>
      </w:hyperlink>
    </w:p>
    <w:p w:rsidR="00844219" w:rsidRPr="00844219" w:rsidRDefault="00844219" w:rsidP="00844219">
      <w:pPr>
        <w:jc w:val="center"/>
        <w:rPr>
          <w:rFonts w:ascii="Candara" w:hAnsi="Candara"/>
          <w:b/>
        </w:rPr>
      </w:pPr>
      <w:r w:rsidRPr="00844219">
        <w:rPr>
          <w:rFonts w:ascii="Candara" w:hAnsi="Candara"/>
          <w:b/>
        </w:rPr>
        <w:t>Члан 8.</w:t>
      </w:r>
    </w:p>
    <w:p w:rsidR="00844219" w:rsidRPr="00844219" w:rsidRDefault="00844219" w:rsidP="00844219">
      <w:pPr>
        <w:rPr>
          <w:rFonts w:ascii="Candara" w:hAnsi="Candara"/>
        </w:rPr>
      </w:pPr>
      <w:r w:rsidRPr="00844219">
        <w:rPr>
          <w:rFonts w:ascii="Candara" w:hAnsi="Candara"/>
        </w:rPr>
        <w:t>Такмичење у Регионалној и Београдској лиги  почиње према распопреду такмичења Одбојкашког саве</w:t>
      </w:r>
      <w:r w:rsidR="00AD47F6">
        <w:rPr>
          <w:rFonts w:ascii="Candara" w:hAnsi="Candara"/>
        </w:rPr>
        <w:t>за  Београда за такмичарску 2020/2021</w:t>
      </w:r>
      <w:r w:rsidRPr="00844219">
        <w:rPr>
          <w:rFonts w:ascii="Candara" w:hAnsi="Candara"/>
        </w:rPr>
        <w:t xml:space="preserve"> годину.</w:t>
      </w:r>
    </w:p>
    <w:p w:rsidR="00844219" w:rsidRPr="00844219" w:rsidRDefault="00844219" w:rsidP="00844219">
      <w:pPr>
        <w:rPr>
          <w:rFonts w:ascii="Candara" w:hAnsi="Candara"/>
        </w:rPr>
      </w:pPr>
    </w:p>
    <w:p w:rsidR="00844219" w:rsidRPr="00844219" w:rsidRDefault="00AD47F6" w:rsidP="00844219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Октобар 2020</w:t>
      </w:r>
      <w:r w:rsidR="00844219" w:rsidRPr="00844219">
        <w:rPr>
          <w:rFonts w:ascii="Candara" w:hAnsi="Candara"/>
          <w:b/>
          <w:sz w:val="24"/>
          <w:szCs w:val="24"/>
        </w:rPr>
        <w:t xml:space="preserve"> г.                                                      </w:t>
      </w:r>
    </w:p>
    <w:p w:rsidR="00844219" w:rsidRPr="00844219" w:rsidRDefault="00844219" w:rsidP="00844219">
      <w:pPr>
        <w:ind w:left="5770" w:firstLine="710"/>
        <w:rPr>
          <w:rFonts w:ascii="Candara" w:hAnsi="Candara"/>
          <w:b/>
          <w:sz w:val="24"/>
          <w:szCs w:val="24"/>
        </w:rPr>
      </w:pPr>
      <w:r w:rsidRPr="00844219">
        <w:rPr>
          <w:rFonts w:ascii="Candara" w:hAnsi="Candara"/>
          <w:b/>
          <w:sz w:val="24"/>
          <w:szCs w:val="24"/>
        </w:rPr>
        <w:t>ОДБОЈКАШКИ САВЕЗ БЕОГРАДА</w:t>
      </w:r>
    </w:p>
    <w:p w:rsidR="00844219" w:rsidRPr="00844219" w:rsidRDefault="00844219" w:rsidP="00844219">
      <w:pPr>
        <w:rPr>
          <w:rFonts w:ascii="Candara" w:hAnsi="Candara"/>
          <w:b/>
          <w:sz w:val="24"/>
          <w:szCs w:val="24"/>
        </w:rPr>
      </w:pPr>
      <w:r w:rsidRPr="00844219">
        <w:rPr>
          <w:rFonts w:ascii="Candara" w:hAnsi="Candara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  <w:lang w:val="sr-Cyrl-RS"/>
        </w:rPr>
        <w:t xml:space="preserve">    </w:t>
      </w:r>
      <w:r>
        <w:rPr>
          <w:rFonts w:ascii="Candara" w:hAnsi="Candara"/>
          <w:b/>
          <w:sz w:val="24"/>
          <w:szCs w:val="24"/>
          <w:lang w:val="sr-Cyrl-RS"/>
        </w:rPr>
        <w:tab/>
      </w:r>
      <w:r>
        <w:rPr>
          <w:rFonts w:ascii="Candara" w:hAnsi="Candara"/>
          <w:b/>
          <w:sz w:val="24"/>
          <w:szCs w:val="24"/>
          <w:lang w:val="sr-Cyrl-RS"/>
        </w:rPr>
        <w:tab/>
        <w:t xml:space="preserve">        </w:t>
      </w:r>
      <w:r w:rsidRPr="00844219">
        <w:rPr>
          <w:rFonts w:ascii="Candara" w:hAnsi="Candara"/>
          <w:b/>
          <w:sz w:val="24"/>
          <w:szCs w:val="24"/>
        </w:rPr>
        <w:t xml:space="preserve"> КОМЕСАР ТАКМИЧЕЊА</w:t>
      </w:r>
    </w:p>
    <w:p w:rsidR="00844219" w:rsidRPr="00844219" w:rsidRDefault="00844219" w:rsidP="00844219">
      <w:pPr>
        <w:spacing w:after="167" w:line="259" w:lineRule="auto"/>
        <w:ind w:left="360" w:right="0" w:firstLine="0"/>
        <w:jc w:val="left"/>
        <w:rPr>
          <w:rFonts w:ascii="Candara" w:hAnsi="Candara"/>
          <w:lang w:val="sr-Cyrl-RS"/>
        </w:rPr>
      </w:pPr>
    </w:p>
    <w:p w:rsidR="00BA62DF" w:rsidRPr="00844219" w:rsidRDefault="00BA62DF" w:rsidP="00844219">
      <w:pPr>
        <w:rPr>
          <w:rFonts w:ascii="Candara" w:hAnsi="Candara"/>
        </w:rPr>
      </w:pPr>
    </w:p>
    <w:sectPr w:rsidR="00BA62DF" w:rsidRPr="00844219" w:rsidSect="0084421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E61"/>
    <w:multiLevelType w:val="hybridMultilevel"/>
    <w:tmpl w:val="FFD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57C5"/>
    <w:multiLevelType w:val="hybridMultilevel"/>
    <w:tmpl w:val="F09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6234"/>
    <w:multiLevelType w:val="hybridMultilevel"/>
    <w:tmpl w:val="3E1C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FEB"/>
    <w:multiLevelType w:val="hybridMultilevel"/>
    <w:tmpl w:val="2C32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1BF8"/>
    <w:multiLevelType w:val="hybridMultilevel"/>
    <w:tmpl w:val="3A58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2123"/>
    <w:multiLevelType w:val="hybridMultilevel"/>
    <w:tmpl w:val="ED6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252AB"/>
    <w:multiLevelType w:val="hybridMultilevel"/>
    <w:tmpl w:val="5AC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6A1"/>
    <w:multiLevelType w:val="hybridMultilevel"/>
    <w:tmpl w:val="C92E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9"/>
    <w:rsid w:val="00016A39"/>
    <w:rsid w:val="000535D6"/>
    <w:rsid w:val="0012718D"/>
    <w:rsid w:val="002D23E8"/>
    <w:rsid w:val="002E7BFA"/>
    <w:rsid w:val="0032423C"/>
    <w:rsid w:val="003C54C4"/>
    <w:rsid w:val="00416425"/>
    <w:rsid w:val="00643EF3"/>
    <w:rsid w:val="00844219"/>
    <w:rsid w:val="00896E34"/>
    <w:rsid w:val="00963414"/>
    <w:rsid w:val="00AD47F6"/>
    <w:rsid w:val="00BA62DF"/>
    <w:rsid w:val="00BE7688"/>
    <w:rsid w:val="00DC2C01"/>
    <w:rsid w:val="00E336FF"/>
    <w:rsid w:val="00E747EE"/>
    <w:rsid w:val="00E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7D49"/>
  <w15:chartTrackingRefBased/>
  <w15:docId w15:val="{4B757010-D2A4-4327-A39A-A12E8DDC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19"/>
    <w:pPr>
      <w:spacing w:after="210" w:line="304" w:lineRule="auto"/>
      <w:ind w:left="10" w:right="2" w:hanging="10"/>
      <w:jc w:val="both"/>
    </w:pPr>
    <w:rPr>
      <w:rFonts w:ascii="Arial" w:eastAsia="Arial" w:hAnsi="Arial" w:cs="Arial"/>
      <w:color w:val="00000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2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219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b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ffice@osb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Maran</dc:creator>
  <cp:keywords/>
  <dc:description/>
  <cp:lastModifiedBy>Mladen Maran</cp:lastModifiedBy>
  <cp:revision>5</cp:revision>
  <dcterms:created xsi:type="dcterms:W3CDTF">2020-10-20T09:14:00Z</dcterms:created>
  <dcterms:modified xsi:type="dcterms:W3CDTF">2020-10-21T10:09:00Z</dcterms:modified>
</cp:coreProperties>
</file>